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52C95" w14:textId="5E0EC7A1" w:rsidR="007C61FE" w:rsidRPr="00B01C61" w:rsidRDefault="007C61FE" w:rsidP="007C61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 xml:space="preserve">Pszczyna, dnia </w:t>
      </w:r>
      <w:r w:rsidR="002F00B7">
        <w:rPr>
          <w:rFonts w:ascii="Times New Roman" w:hAnsi="Times New Roman" w:cs="Times New Roman"/>
          <w:sz w:val="24"/>
          <w:szCs w:val="24"/>
        </w:rPr>
        <w:t>2</w:t>
      </w:r>
      <w:r w:rsidR="000B3B5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AB4">
        <w:rPr>
          <w:rFonts w:ascii="Times New Roman" w:hAnsi="Times New Roman" w:cs="Times New Roman"/>
          <w:sz w:val="24"/>
          <w:szCs w:val="24"/>
        </w:rPr>
        <w:t>listopada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1C61">
        <w:rPr>
          <w:rFonts w:ascii="Times New Roman" w:hAnsi="Times New Roman" w:cs="Times New Roman"/>
          <w:sz w:val="24"/>
          <w:szCs w:val="24"/>
        </w:rPr>
        <w:t>202</w:t>
      </w:r>
      <w:r w:rsidR="002F00B7">
        <w:rPr>
          <w:rFonts w:ascii="Times New Roman" w:hAnsi="Times New Roman" w:cs="Times New Roman"/>
          <w:sz w:val="24"/>
          <w:szCs w:val="24"/>
        </w:rPr>
        <w:t>5</w:t>
      </w:r>
      <w:r w:rsidRPr="00B01C61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79C2FD0" w14:textId="77777777" w:rsidR="007C61FE" w:rsidRPr="00B01C61" w:rsidRDefault="007C61FE" w:rsidP="007C61FE">
      <w:pPr>
        <w:tabs>
          <w:tab w:val="left" w:pos="7224"/>
        </w:tabs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ab/>
      </w:r>
      <w:r w:rsidRPr="00B01C61">
        <w:rPr>
          <w:rFonts w:ascii="Times New Roman" w:hAnsi="Times New Roman" w:cs="Times New Roman"/>
          <w:sz w:val="24"/>
          <w:szCs w:val="24"/>
        </w:rPr>
        <w:tab/>
      </w: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1DE316AE" w14:textId="77777777" w:rsidR="007C61FE" w:rsidRPr="00B01C61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E9DC11" w14:textId="59027FD0" w:rsidR="007C61FE" w:rsidRPr="00B01C61" w:rsidRDefault="007C61FE" w:rsidP="007C6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  <w:r w:rsidR="004A05E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5AC3D42" w14:textId="77777777" w:rsidR="007C61FE" w:rsidRPr="00B01C61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BB6F8F2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>Muzeum Zamkowe w Pszczynie, ul. Brama Wybrańców 1 (zwane dalej Muzeum) zaprasza do złożenia ofert cenowych.</w:t>
      </w: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3579524D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0A572D84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4D79D6C0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ab/>
      </w:r>
    </w:p>
    <w:p w14:paraId="249F4CCD" w14:textId="65FF2317" w:rsidR="007B3AB4" w:rsidRPr="00ED672C" w:rsidRDefault="00ED672C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49304106"/>
      <w:r w:rsidRPr="00ED672C">
        <w:rPr>
          <w:rFonts w:ascii="Times New Roman" w:hAnsi="Times New Roman" w:cs="Times New Roman"/>
          <w:iCs/>
          <w:sz w:val="24"/>
          <w:szCs w:val="24"/>
        </w:rPr>
        <w:t>Zimowe utrzymanie terenów Stajni Książęcych, Zamku oraz Zameczku Myśliwskiego Promnice w Kobiórze w sezonie 2025/2026</w:t>
      </w:r>
      <w:r w:rsidR="002E54CA" w:rsidRPr="00ED672C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8D08E7" w14:textId="77777777" w:rsidR="002E54CA" w:rsidRDefault="002E54CA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6C0809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Specyfikacja</w:t>
      </w: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 xml:space="preserve"> zamówienia:</w:t>
      </w:r>
    </w:p>
    <w:p w14:paraId="244C80F1" w14:textId="77777777" w:rsidR="0073506B" w:rsidRPr="00495177" w:rsidRDefault="0073506B" w:rsidP="009655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bookmarkEnd w:id="0"/>
    <w:p w14:paraId="6AF9B34C" w14:textId="2D64C926" w:rsidR="00ED672C" w:rsidRDefault="007B3AB4" w:rsidP="002E54C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7B3AB4">
        <w:rPr>
          <w:rFonts w:ascii="Times New Roman" w:hAnsi="Times New Roman" w:cs="Times New Roman"/>
          <w:sz w:val="24"/>
          <w:szCs w:val="24"/>
        </w:rPr>
        <w:t>dśnieżani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B3AB4">
        <w:rPr>
          <w:rFonts w:ascii="Times New Roman" w:hAnsi="Times New Roman" w:cs="Times New Roman"/>
          <w:sz w:val="24"/>
          <w:szCs w:val="24"/>
        </w:rPr>
        <w:t xml:space="preserve"> i </w:t>
      </w:r>
      <w:r w:rsidR="00ED672C">
        <w:rPr>
          <w:rFonts w:ascii="Times New Roman" w:hAnsi="Times New Roman" w:cs="Times New Roman"/>
          <w:sz w:val="24"/>
          <w:szCs w:val="24"/>
        </w:rPr>
        <w:t>likwidacja śliskości</w:t>
      </w:r>
      <w:r w:rsidRPr="007B3AB4">
        <w:rPr>
          <w:rFonts w:ascii="Times New Roman" w:hAnsi="Times New Roman" w:cs="Times New Roman"/>
          <w:sz w:val="24"/>
          <w:szCs w:val="24"/>
        </w:rPr>
        <w:t xml:space="preserve"> wyznaczo</w:t>
      </w:r>
      <w:r w:rsidR="002E54CA">
        <w:rPr>
          <w:rFonts w:ascii="Times New Roman" w:hAnsi="Times New Roman" w:cs="Times New Roman"/>
          <w:sz w:val="24"/>
          <w:szCs w:val="24"/>
        </w:rPr>
        <w:t>nych</w:t>
      </w:r>
      <w:r w:rsidRPr="007B3AB4">
        <w:rPr>
          <w:rFonts w:ascii="Times New Roman" w:hAnsi="Times New Roman" w:cs="Times New Roman"/>
          <w:sz w:val="24"/>
          <w:szCs w:val="24"/>
        </w:rPr>
        <w:t xml:space="preserve"> teren</w:t>
      </w:r>
      <w:r w:rsidR="002E54CA">
        <w:rPr>
          <w:rFonts w:ascii="Times New Roman" w:hAnsi="Times New Roman" w:cs="Times New Roman"/>
          <w:sz w:val="24"/>
          <w:szCs w:val="24"/>
        </w:rPr>
        <w:t>ów</w:t>
      </w:r>
      <w:r w:rsidRPr="007B3AB4">
        <w:rPr>
          <w:rFonts w:ascii="Times New Roman" w:hAnsi="Times New Roman" w:cs="Times New Roman"/>
          <w:sz w:val="24"/>
          <w:szCs w:val="24"/>
        </w:rPr>
        <w:t xml:space="preserve"> </w:t>
      </w:r>
      <w:r w:rsidR="002E54CA">
        <w:rPr>
          <w:rFonts w:ascii="Times New Roman" w:hAnsi="Times New Roman" w:cs="Times New Roman"/>
          <w:sz w:val="24"/>
          <w:szCs w:val="24"/>
        </w:rPr>
        <w:t>znajdujących się w</w:t>
      </w:r>
      <w:r w:rsidR="00ED672C">
        <w:rPr>
          <w:rFonts w:ascii="Times New Roman" w:hAnsi="Times New Roman" w:cs="Times New Roman"/>
          <w:sz w:val="24"/>
          <w:szCs w:val="24"/>
        </w:rPr>
        <w:t>:</w:t>
      </w:r>
    </w:p>
    <w:p w14:paraId="77E63DC2" w14:textId="400D1BDA" w:rsidR="00ED672C" w:rsidRPr="00ED672C" w:rsidRDefault="00ED672C" w:rsidP="00ED672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72C">
        <w:rPr>
          <w:rFonts w:ascii="Times New Roman" w:hAnsi="Times New Roman" w:cs="Times New Roman"/>
          <w:sz w:val="24"/>
          <w:szCs w:val="24"/>
        </w:rPr>
        <w:t>Zamek przy ul. Brama Wybrańców 1,</w:t>
      </w:r>
      <w:r>
        <w:rPr>
          <w:rFonts w:ascii="Times New Roman" w:hAnsi="Times New Roman" w:cs="Times New Roman"/>
          <w:sz w:val="24"/>
          <w:szCs w:val="24"/>
        </w:rPr>
        <w:t xml:space="preserve"> 43-200 Pszczyna;</w:t>
      </w:r>
    </w:p>
    <w:p w14:paraId="3D0B11F6" w14:textId="51F261AC" w:rsidR="00ED672C" w:rsidRPr="00ED672C" w:rsidRDefault="002E54CA" w:rsidP="00ED672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672C">
        <w:rPr>
          <w:rFonts w:ascii="Times New Roman" w:hAnsi="Times New Roman" w:cs="Times New Roman"/>
          <w:sz w:val="24"/>
          <w:szCs w:val="24"/>
        </w:rPr>
        <w:t>Stajnie Książęce przy ul. Basztowej 6-8</w:t>
      </w:r>
      <w:r w:rsidR="00ED672C">
        <w:rPr>
          <w:rFonts w:ascii="Times New Roman" w:hAnsi="Times New Roman" w:cs="Times New Roman"/>
          <w:sz w:val="24"/>
          <w:szCs w:val="24"/>
        </w:rPr>
        <w:t>, 43-200 Pszczyna;</w:t>
      </w:r>
    </w:p>
    <w:p w14:paraId="0515A98C" w14:textId="103BEE50" w:rsidR="00ED672C" w:rsidRPr="00ED672C" w:rsidRDefault="00ED672C" w:rsidP="00ED672C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672C">
        <w:rPr>
          <w:rFonts w:ascii="Times New Roman" w:hAnsi="Times New Roman" w:cs="Times New Roman"/>
          <w:bCs/>
          <w:sz w:val="24"/>
          <w:szCs w:val="24"/>
        </w:rPr>
        <w:t>Zameczek Myśliwski Promnice, 43-210 Kobiór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562EE275" w14:textId="2D92F7B4" w:rsidR="00A32C9F" w:rsidRDefault="00ED672C" w:rsidP="00ED67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</w:t>
      </w:r>
      <w:r w:rsidR="007B3AB4" w:rsidRPr="00ED672C">
        <w:rPr>
          <w:rFonts w:ascii="Times New Roman" w:hAnsi="Times New Roman" w:cs="Times New Roman"/>
          <w:sz w:val="24"/>
          <w:szCs w:val="24"/>
        </w:rPr>
        <w:t xml:space="preserve">z załączonymi mapami (załącznik nr </w:t>
      </w:r>
      <w:r w:rsidR="00A32C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32C9F">
        <w:rPr>
          <w:rFonts w:ascii="Times New Roman" w:hAnsi="Times New Roman" w:cs="Times New Roman"/>
          <w:sz w:val="24"/>
          <w:szCs w:val="24"/>
        </w:rPr>
        <w:t>7</w:t>
      </w:r>
      <w:r w:rsidR="007B3AB4" w:rsidRPr="00ED6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A32C9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AB4" w:rsidRPr="00ED672C">
        <w:rPr>
          <w:rFonts w:ascii="Times New Roman" w:hAnsi="Times New Roman" w:cs="Times New Roman"/>
          <w:sz w:val="24"/>
          <w:szCs w:val="24"/>
        </w:rPr>
        <w:t>do zapytania ofertowego)</w:t>
      </w:r>
    </w:p>
    <w:p w14:paraId="6C248861" w14:textId="5090D57E" w:rsidR="00DB641A" w:rsidRDefault="00DB641A" w:rsidP="00A32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9F021F" w14:textId="77777777" w:rsidR="00DB641A" w:rsidRDefault="00DB641A" w:rsidP="00DB641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Zamówienie zostało podzielone na 2 części:</w:t>
      </w:r>
    </w:p>
    <w:p w14:paraId="002132F6" w14:textId="77777777" w:rsidR="00DB641A" w:rsidRDefault="00DB641A" w:rsidP="00DB64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Stajnie Książęce i Zamek,</w:t>
      </w:r>
    </w:p>
    <w:p w14:paraId="14ACB6BA" w14:textId="4BE1E7EC" w:rsidR="00DB641A" w:rsidRDefault="00DB641A" w:rsidP="00DB641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Zameczek Myśliwski Promnice </w:t>
      </w:r>
    </w:p>
    <w:p w14:paraId="5F5B1E1C" w14:textId="15DCAC3E" w:rsidR="00DB641A" w:rsidRDefault="00DB641A" w:rsidP="00A32C9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Ofertę można złożyć dla jednej z części lub na całość.</w:t>
      </w:r>
      <w:r w:rsidR="004A7B7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38D3B9FD" w14:textId="77777777" w:rsidR="00DB641A" w:rsidRPr="00DB641A" w:rsidRDefault="00DB641A" w:rsidP="00A32C9F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6F9F8D5" w14:textId="668C436E" w:rsidR="00DB641A" w:rsidRDefault="00DB641A" w:rsidP="00DB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UWAGA! Na terenie Zameczku Myśliwskiego Promnice kończone są prace remontowo-konserwatorskie. Niebieskimi liniami w załączniku nr 8 zaznaczono planowany do odśnieżania i likwidacji śliskości teren.</w:t>
      </w:r>
    </w:p>
    <w:p w14:paraId="2E03B7E4" w14:textId="5FB27301" w:rsidR="00DF4F0C" w:rsidRDefault="00DF4F0C" w:rsidP="00DB64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F2CAA6" w14:textId="345BB263" w:rsidR="00DF4F0C" w:rsidRPr="00DF4F0C" w:rsidRDefault="00DF4F0C" w:rsidP="00DB64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F0C">
        <w:rPr>
          <w:rFonts w:ascii="Times New Roman" w:hAnsi="Times New Roman" w:cs="Times New Roman"/>
          <w:b/>
          <w:bCs/>
          <w:sz w:val="24"/>
          <w:szCs w:val="24"/>
        </w:rPr>
        <w:t>Do posypywania piaskiem należy używać wyłącznie szarego piasku.</w:t>
      </w:r>
    </w:p>
    <w:p w14:paraId="0CF87582" w14:textId="77777777" w:rsidR="002E54CA" w:rsidRDefault="002E54CA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9A44A1" w14:textId="7A759C41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Składanie ofert:</w:t>
      </w:r>
    </w:p>
    <w:p w14:paraId="09479D9F" w14:textId="77777777" w:rsidR="007C61FE" w:rsidRPr="00B01C61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769B08" w14:textId="5CF567D3" w:rsidR="007C61FE" w:rsidRPr="00E52337" w:rsidRDefault="007C61FE" w:rsidP="007C61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337">
        <w:rPr>
          <w:rFonts w:ascii="Times New Roman" w:hAnsi="Times New Roman" w:cs="Times New Roman"/>
          <w:sz w:val="24"/>
          <w:szCs w:val="24"/>
        </w:rPr>
        <w:t>Ofertę (formularz ofertow</w:t>
      </w:r>
      <w:r w:rsidR="00BE3EA0">
        <w:rPr>
          <w:rFonts w:ascii="Times New Roman" w:hAnsi="Times New Roman" w:cs="Times New Roman"/>
          <w:sz w:val="24"/>
          <w:szCs w:val="24"/>
        </w:rPr>
        <w:t xml:space="preserve">y wraz z </w:t>
      </w:r>
      <w:r w:rsidR="007F000D">
        <w:rPr>
          <w:rFonts w:ascii="Times New Roman" w:hAnsi="Times New Roman" w:cs="Times New Roman"/>
          <w:sz w:val="24"/>
          <w:szCs w:val="24"/>
        </w:rPr>
        <w:t>wraz z kalkulacją/</w:t>
      </w:r>
      <w:proofErr w:type="spellStart"/>
      <w:r w:rsidR="007F000D">
        <w:rPr>
          <w:rFonts w:ascii="Times New Roman" w:hAnsi="Times New Roman" w:cs="Times New Roman"/>
          <w:sz w:val="24"/>
          <w:szCs w:val="24"/>
        </w:rPr>
        <w:t>ami</w:t>
      </w:r>
      <w:proofErr w:type="spellEnd"/>
      <w:r w:rsidR="007F000D">
        <w:rPr>
          <w:rFonts w:ascii="Times New Roman" w:hAnsi="Times New Roman" w:cs="Times New Roman"/>
          <w:sz w:val="24"/>
          <w:szCs w:val="24"/>
        </w:rPr>
        <w:t xml:space="preserve"> cen/y</w:t>
      </w:r>
      <w:r w:rsidRPr="00E52337">
        <w:rPr>
          <w:rFonts w:ascii="Times New Roman" w:hAnsi="Times New Roman" w:cs="Times New Roman"/>
          <w:sz w:val="24"/>
          <w:szCs w:val="24"/>
        </w:rPr>
        <w:t>) prosimy dostarczyć osobiście do siedziby Muzeum lub przesłać w formie elektronicznej</w:t>
      </w:r>
      <w:r>
        <w:rPr>
          <w:rFonts w:ascii="Times New Roman" w:hAnsi="Times New Roman" w:cs="Times New Roman"/>
          <w:sz w:val="24"/>
          <w:szCs w:val="24"/>
        </w:rPr>
        <w:t xml:space="preserve"> lub postaci elektronicznej</w:t>
      </w:r>
      <w:r w:rsidRPr="00E52337">
        <w:rPr>
          <w:rFonts w:ascii="Times New Roman" w:hAnsi="Times New Roman" w:cs="Times New Roman"/>
          <w:sz w:val="24"/>
          <w:szCs w:val="24"/>
        </w:rPr>
        <w:t xml:space="preserve"> e-mailem na adres:</w:t>
      </w:r>
    </w:p>
    <w:p w14:paraId="30263336" w14:textId="40ECDEA4" w:rsidR="007C61FE" w:rsidRPr="00E52337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337">
        <w:rPr>
          <w:rFonts w:ascii="Times New Roman" w:hAnsi="Times New Roman" w:cs="Times New Roman"/>
          <w:b/>
          <w:sz w:val="24"/>
          <w:szCs w:val="24"/>
        </w:rPr>
        <w:tab/>
        <w:t xml:space="preserve">przetargi@zamek-pszczyna.pl, do dnia </w:t>
      </w:r>
      <w:r w:rsidR="00E36EB8">
        <w:rPr>
          <w:rFonts w:ascii="Times New Roman" w:hAnsi="Times New Roman" w:cs="Times New Roman"/>
          <w:b/>
          <w:sz w:val="24"/>
          <w:szCs w:val="24"/>
        </w:rPr>
        <w:t>01</w:t>
      </w:r>
      <w:r w:rsidRPr="000B73E4">
        <w:rPr>
          <w:rFonts w:ascii="Times New Roman" w:hAnsi="Times New Roman" w:cs="Times New Roman"/>
          <w:b/>
          <w:sz w:val="24"/>
          <w:szCs w:val="24"/>
        </w:rPr>
        <w:t>.</w:t>
      </w:r>
      <w:r w:rsidR="007B3AB4">
        <w:rPr>
          <w:rFonts w:ascii="Times New Roman" w:hAnsi="Times New Roman" w:cs="Times New Roman"/>
          <w:b/>
          <w:sz w:val="24"/>
          <w:szCs w:val="24"/>
        </w:rPr>
        <w:t>1</w:t>
      </w:r>
      <w:r w:rsidR="00E36EB8">
        <w:rPr>
          <w:rFonts w:ascii="Times New Roman" w:hAnsi="Times New Roman" w:cs="Times New Roman"/>
          <w:b/>
          <w:sz w:val="24"/>
          <w:szCs w:val="24"/>
        </w:rPr>
        <w:t>2</w:t>
      </w:r>
      <w:r w:rsidRPr="000B73E4">
        <w:rPr>
          <w:rFonts w:ascii="Times New Roman" w:hAnsi="Times New Roman" w:cs="Times New Roman"/>
          <w:b/>
          <w:sz w:val="24"/>
          <w:szCs w:val="24"/>
        </w:rPr>
        <w:t>.202</w:t>
      </w:r>
      <w:r w:rsidR="008C446F">
        <w:rPr>
          <w:rFonts w:ascii="Times New Roman" w:hAnsi="Times New Roman" w:cs="Times New Roman"/>
          <w:b/>
          <w:sz w:val="24"/>
          <w:szCs w:val="24"/>
        </w:rPr>
        <w:t>5</w:t>
      </w:r>
      <w:r w:rsidRPr="000B73E4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486357">
        <w:rPr>
          <w:rFonts w:ascii="Times New Roman" w:hAnsi="Times New Roman" w:cs="Times New Roman"/>
          <w:b/>
          <w:sz w:val="24"/>
          <w:szCs w:val="24"/>
        </w:rPr>
        <w:t>.</w:t>
      </w:r>
      <w:r w:rsidR="000B3B56">
        <w:rPr>
          <w:rFonts w:ascii="Times New Roman" w:hAnsi="Times New Roman" w:cs="Times New Roman"/>
          <w:b/>
          <w:sz w:val="24"/>
          <w:szCs w:val="24"/>
        </w:rPr>
        <w:t xml:space="preserve"> do godz. </w:t>
      </w:r>
      <w:r w:rsidR="00E36EB8">
        <w:rPr>
          <w:rFonts w:ascii="Times New Roman" w:hAnsi="Times New Roman" w:cs="Times New Roman"/>
          <w:b/>
          <w:sz w:val="24"/>
          <w:szCs w:val="24"/>
        </w:rPr>
        <w:t>9</w:t>
      </w:r>
      <w:r w:rsidR="000B3B56">
        <w:rPr>
          <w:rFonts w:ascii="Times New Roman" w:hAnsi="Times New Roman" w:cs="Times New Roman"/>
          <w:b/>
          <w:sz w:val="24"/>
          <w:szCs w:val="24"/>
        </w:rPr>
        <w:t>:00</w:t>
      </w:r>
    </w:p>
    <w:p w14:paraId="44876606" w14:textId="77777777" w:rsidR="007C61FE" w:rsidRPr="00E52337" w:rsidRDefault="007C61FE" w:rsidP="007C61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337">
        <w:rPr>
          <w:rFonts w:ascii="Times New Roman" w:hAnsi="Times New Roman" w:cs="Times New Roman"/>
          <w:sz w:val="24"/>
          <w:szCs w:val="24"/>
        </w:rPr>
        <w:t>Oferta powinna być podpisana przez Oferenta lub przez osobę przez niego upoważnioną;</w:t>
      </w:r>
    </w:p>
    <w:p w14:paraId="1961D1FE" w14:textId="6A1EE326" w:rsidR="007C61FE" w:rsidRDefault="007C61FE" w:rsidP="007C61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337">
        <w:rPr>
          <w:rFonts w:ascii="Times New Roman" w:hAnsi="Times New Roman" w:cs="Times New Roman"/>
          <w:sz w:val="24"/>
          <w:szCs w:val="24"/>
        </w:rPr>
        <w:t>Oferty złożone po terminie zostaną zwrócone Oferentowi (jeżeli były składane osobiście) i nie będą podlegały badaniu oraz ocenie</w:t>
      </w:r>
      <w:r w:rsidR="002123BC">
        <w:rPr>
          <w:rFonts w:ascii="Times New Roman" w:hAnsi="Times New Roman" w:cs="Times New Roman"/>
          <w:sz w:val="24"/>
          <w:szCs w:val="24"/>
        </w:rPr>
        <w:t>;</w:t>
      </w:r>
    </w:p>
    <w:p w14:paraId="58C1C0A2" w14:textId="77777777" w:rsidR="007C61FE" w:rsidRPr="000326D5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6CA6A" w14:textId="5749DD3F" w:rsidR="0000602D" w:rsidRDefault="007C61FE" w:rsidP="00CE280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2886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Termin </w:t>
      </w:r>
      <w:r w:rsidR="00486357">
        <w:rPr>
          <w:rFonts w:ascii="Times New Roman" w:hAnsi="Times New Roman" w:cs="Times New Roman"/>
          <w:b/>
          <w:sz w:val="24"/>
          <w:szCs w:val="24"/>
          <w:u w:val="single"/>
        </w:rPr>
        <w:t>realizacji</w:t>
      </w:r>
      <w:r w:rsidRPr="00E52886">
        <w:rPr>
          <w:rFonts w:ascii="Times New Roman" w:hAnsi="Times New Roman" w:cs="Times New Roman"/>
          <w:b/>
          <w:sz w:val="24"/>
          <w:szCs w:val="24"/>
        </w:rPr>
        <w:t>:</w:t>
      </w:r>
      <w:r w:rsidR="00610F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F40" w:rsidRPr="00AD3F40">
        <w:rPr>
          <w:rFonts w:ascii="Times New Roman" w:hAnsi="Times New Roman" w:cs="Times New Roman"/>
          <w:bCs/>
          <w:sz w:val="24"/>
          <w:szCs w:val="24"/>
        </w:rPr>
        <w:t xml:space="preserve">od </w:t>
      </w:r>
      <w:r w:rsidR="009516C5">
        <w:rPr>
          <w:rFonts w:ascii="Times New Roman" w:hAnsi="Times New Roman" w:cs="Times New Roman"/>
          <w:bCs/>
          <w:sz w:val="24"/>
          <w:szCs w:val="24"/>
        </w:rPr>
        <w:t xml:space="preserve">dnia </w:t>
      </w:r>
      <w:r w:rsidR="00AA0197">
        <w:rPr>
          <w:rFonts w:ascii="Times New Roman" w:hAnsi="Times New Roman" w:cs="Times New Roman"/>
          <w:bCs/>
          <w:sz w:val="24"/>
          <w:szCs w:val="24"/>
        </w:rPr>
        <w:t>podpisania umowy</w:t>
      </w:r>
      <w:r w:rsidR="00AD3F40" w:rsidRPr="00AD3F40">
        <w:rPr>
          <w:rFonts w:ascii="Times New Roman" w:hAnsi="Times New Roman" w:cs="Times New Roman"/>
          <w:bCs/>
          <w:sz w:val="24"/>
          <w:szCs w:val="24"/>
        </w:rPr>
        <w:t xml:space="preserve"> do 31 marca 202</w:t>
      </w:r>
      <w:r w:rsidR="00E84A59">
        <w:rPr>
          <w:rFonts w:ascii="Times New Roman" w:hAnsi="Times New Roman" w:cs="Times New Roman"/>
          <w:bCs/>
          <w:sz w:val="24"/>
          <w:szCs w:val="24"/>
        </w:rPr>
        <w:t>6</w:t>
      </w:r>
      <w:r w:rsidR="00AD3F40" w:rsidRPr="00AD3F40">
        <w:rPr>
          <w:rFonts w:ascii="Times New Roman" w:hAnsi="Times New Roman" w:cs="Times New Roman"/>
          <w:bCs/>
          <w:sz w:val="24"/>
          <w:szCs w:val="24"/>
        </w:rPr>
        <w:t xml:space="preserve"> r.</w:t>
      </w:r>
    </w:p>
    <w:p w14:paraId="77486BE3" w14:textId="77777777" w:rsidR="007C61FE" w:rsidRPr="00061A4E" w:rsidRDefault="007C61FE" w:rsidP="007C61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5FE099" w14:textId="77777777" w:rsidR="007C61FE" w:rsidRDefault="007C61FE" w:rsidP="007C61FE">
      <w:pPr>
        <w:spacing w:after="0" w:line="240" w:lineRule="auto"/>
        <w:ind w:left="2694" w:hanging="269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Termin związania ofertą</w:t>
      </w:r>
      <w:r w:rsidRPr="00B01C61">
        <w:rPr>
          <w:rFonts w:ascii="Times New Roman" w:hAnsi="Times New Roman" w:cs="Times New Roman"/>
          <w:b/>
          <w:sz w:val="24"/>
          <w:szCs w:val="24"/>
        </w:rPr>
        <w:t>:</w:t>
      </w:r>
      <w:r w:rsidRPr="00B01C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80E3E" w14:textId="77777777" w:rsidR="007C61FE" w:rsidRDefault="007C61FE" w:rsidP="007C61FE">
      <w:pPr>
        <w:spacing w:after="0" w:line="240" w:lineRule="auto"/>
        <w:ind w:left="2694" w:hanging="269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BC3AE7" w14:textId="77777777" w:rsidR="00655D07" w:rsidRPr="00655D07" w:rsidRDefault="00655D07" w:rsidP="00655D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5D07">
        <w:rPr>
          <w:rFonts w:ascii="Times New Roman" w:hAnsi="Times New Roman" w:cs="Times New Roman"/>
          <w:sz w:val="24"/>
          <w:szCs w:val="24"/>
        </w:rPr>
        <w:t>Oferent pozostaje związany złożoną ofertą przez okres 30 dni od dnia zakończenia składania ofert.</w:t>
      </w:r>
    </w:p>
    <w:p w14:paraId="312F4169" w14:textId="77777777" w:rsidR="007C61FE" w:rsidRPr="00B01C61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198B5C" w14:textId="77777777" w:rsidR="004A7B78" w:rsidRDefault="004A7B78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7283B8" w14:textId="77777777" w:rsidR="004A7B78" w:rsidRDefault="004A7B78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CED1C94" w14:textId="61A0D30B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Kryteria oceny ofert</w:t>
      </w:r>
      <w:r w:rsidRPr="00B01C61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Cena 100%</w:t>
      </w:r>
    </w:p>
    <w:p w14:paraId="222674FD" w14:textId="77777777" w:rsidR="000F4055" w:rsidRDefault="000F4055" w:rsidP="000F4055">
      <w:pPr>
        <w:widowControl w:val="0"/>
        <w:tabs>
          <w:tab w:val="left" w:pos="879"/>
        </w:tabs>
        <w:autoSpaceDE w:val="0"/>
        <w:autoSpaceDN w:val="0"/>
        <w:spacing w:after="0" w:line="240" w:lineRule="auto"/>
        <w:ind w:right="68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46AEDA15" w14:textId="77777777" w:rsidR="000F4055" w:rsidRDefault="000F4055" w:rsidP="000F4055">
      <w:pPr>
        <w:pStyle w:val="Akapitzlist"/>
        <w:widowControl w:val="0"/>
        <w:numPr>
          <w:ilvl w:val="0"/>
          <w:numId w:val="16"/>
        </w:numPr>
        <w:tabs>
          <w:tab w:val="left" w:pos="879"/>
        </w:tabs>
        <w:autoSpaceDE w:val="0"/>
        <w:autoSpaceDN w:val="0"/>
        <w:spacing w:after="0" w:line="240" w:lineRule="auto"/>
        <w:ind w:left="709" w:right="682"/>
        <w:jc w:val="both"/>
        <w:rPr>
          <w:rFonts w:ascii="Times New Roman" w:hAnsi="Times New Roman" w:cs="Times New Roman"/>
          <w:sz w:val="24"/>
          <w:szCs w:val="24"/>
        </w:rPr>
      </w:pPr>
      <w:r w:rsidRPr="000F4055">
        <w:rPr>
          <w:rFonts w:ascii="Times New Roman" w:hAnsi="Times New Roman" w:cs="Times New Roman"/>
          <w:bCs/>
          <w:iCs/>
          <w:sz w:val="24"/>
          <w:szCs w:val="24"/>
        </w:rPr>
        <w:t>Stajnie Książęce i Zamek</w:t>
      </w:r>
      <w:r w:rsidRPr="000F4055">
        <w:rPr>
          <w:rFonts w:ascii="Times New Roman" w:hAnsi="Times New Roman" w:cs="Times New Roman"/>
          <w:bCs/>
          <w:iCs/>
          <w:sz w:val="24"/>
          <w:szCs w:val="24"/>
        </w:rPr>
        <w:t xml:space="preserve"> - </w:t>
      </w:r>
      <w:r w:rsidRPr="000F4055">
        <w:rPr>
          <w:rFonts w:ascii="Times New Roman" w:hAnsi="Times New Roman" w:cs="Times New Roman"/>
          <w:sz w:val="24"/>
          <w:szCs w:val="24"/>
        </w:rPr>
        <w:t>Muzeum wybierze ofertę z najniższą ceną</w:t>
      </w:r>
    </w:p>
    <w:p w14:paraId="2F6E45E3" w14:textId="25BA533B" w:rsidR="007C61FE" w:rsidRPr="000F4055" w:rsidRDefault="000F4055" w:rsidP="000F4055">
      <w:pPr>
        <w:pStyle w:val="Akapitzlist"/>
        <w:widowControl w:val="0"/>
        <w:numPr>
          <w:ilvl w:val="0"/>
          <w:numId w:val="16"/>
        </w:numPr>
        <w:tabs>
          <w:tab w:val="left" w:pos="879"/>
        </w:tabs>
        <w:autoSpaceDE w:val="0"/>
        <w:autoSpaceDN w:val="0"/>
        <w:spacing w:after="0" w:line="240" w:lineRule="auto"/>
        <w:ind w:left="709" w:right="682"/>
        <w:jc w:val="both"/>
        <w:rPr>
          <w:rFonts w:ascii="Times New Roman" w:hAnsi="Times New Roman" w:cs="Times New Roman"/>
          <w:sz w:val="24"/>
          <w:szCs w:val="24"/>
        </w:rPr>
      </w:pPr>
      <w:r w:rsidRPr="000F4055">
        <w:rPr>
          <w:rFonts w:ascii="Times New Roman" w:hAnsi="Times New Roman" w:cs="Times New Roman"/>
          <w:bCs/>
          <w:iCs/>
          <w:sz w:val="24"/>
          <w:szCs w:val="24"/>
        </w:rPr>
        <w:t xml:space="preserve">Zameczek Myśliwski Promnice </w:t>
      </w:r>
      <w:r w:rsidRPr="000F4055">
        <w:rPr>
          <w:rFonts w:ascii="Times New Roman" w:hAnsi="Times New Roman" w:cs="Times New Roman"/>
          <w:bCs/>
          <w:iCs/>
          <w:sz w:val="24"/>
          <w:szCs w:val="24"/>
        </w:rPr>
        <w:t xml:space="preserve">- </w:t>
      </w:r>
      <w:r w:rsidRPr="000F4055">
        <w:rPr>
          <w:rFonts w:ascii="Times New Roman" w:hAnsi="Times New Roman" w:cs="Times New Roman"/>
          <w:sz w:val="24"/>
          <w:szCs w:val="24"/>
        </w:rPr>
        <w:t xml:space="preserve">Muzeum wybierze ofertę z najniższą ceną </w:t>
      </w:r>
    </w:p>
    <w:p w14:paraId="1845147A" w14:textId="77777777" w:rsidR="00DB641A" w:rsidRDefault="00DB641A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B6930FE" w14:textId="46C5406B" w:rsidR="007C61FE" w:rsidRPr="00B01C61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>Warunki udziału w postępowaniu:</w:t>
      </w:r>
    </w:p>
    <w:p w14:paraId="4D89637A" w14:textId="77777777" w:rsidR="007C61FE" w:rsidRPr="00B01C61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B2B1E9" w14:textId="1531827F" w:rsidR="007B3AB4" w:rsidRPr="007B3AB4" w:rsidRDefault="007B3AB4" w:rsidP="007B3A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B4">
        <w:rPr>
          <w:rFonts w:ascii="Times New Roman" w:hAnsi="Times New Roman" w:cs="Times New Roman"/>
          <w:sz w:val="24"/>
          <w:szCs w:val="24"/>
        </w:rPr>
        <w:t>Dostarczyć do terminu składania ofert wypełniony i podpisany formularz ofertowy (zał. nr 1 – wzór)</w:t>
      </w:r>
      <w:r w:rsidR="004E4DCD">
        <w:rPr>
          <w:rFonts w:ascii="Times New Roman" w:hAnsi="Times New Roman" w:cs="Times New Roman"/>
          <w:sz w:val="24"/>
          <w:szCs w:val="24"/>
        </w:rPr>
        <w:t xml:space="preserve"> oraz kalkulację ceny (zał. nr 4 </w:t>
      </w:r>
      <w:r w:rsidR="00E36EB8">
        <w:rPr>
          <w:rFonts w:ascii="Times New Roman" w:hAnsi="Times New Roman" w:cs="Times New Roman"/>
          <w:sz w:val="24"/>
          <w:szCs w:val="24"/>
        </w:rPr>
        <w:t>i/</w:t>
      </w:r>
      <w:r w:rsidR="002F00B7">
        <w:rPr>
          <w:rFonts w:ascii="Times New Roman" w:hAnsi="Times New Roman" w:cs="Times New Roman"/>
          <w:sz w:val="24"/>
          <w:szCs w:val="24"/>
        </w:rPr>
        <w:t xml:space="preserve">lub 5 </w:t>
      </w:r>
      <w:r w:rsidR="004E4DCD">
        <w:rPr>
          <w:rFonts w:ascii="Times New Roman" w:hAnsi="Times New Roman" w:cs="Times New Roman"/>
          <w:sz w:val="24"/>
          <w:szCs w:val="24"/>
        </w:rPr>
        <w:t>– wzór)</w:t>
      </w:r>
      <w:r w:rsidRPr="007B3AB4">
        <w:rPr>
          <w:rFonts w:ascii="Times New Roman" w:hAnsi="Times New Roman" w:cs="Times New Roman"/>
          <w:sz w:val="24"/>
          <w:szCs w:val="24"/>
        </w:rPr>
        <w:t>,  zwan</w:t>
      </w:r>
      <w:r w:rsidR="004E4DCD">
        <w:rPr>
          <w:rFonts w:ascii="Times New Roman" w:hAnsi="Times New Roman" w:cs="Times New Roman"/>
          <w:sz w:val="24"/>
          <w:szCs w:val="24"/>
        </w:rPr>
        <w:t>e</w:t>
      </w:r>
      <w:r w:rsidRPr="007B3AB4">
        <w:rPr>
          <w:rFonts w:ascii="Times New Roman" w:hAnsi="Times New Roman" w:cs="Times New Roman"/>
          <w:sz w:val="24"/>
          <w:szCs w:val="24"/>
        </w:rPr>
        <w:t xml:space="preserve"> też ofertą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43A94D0" w14:textId="4A7246DB" w:rsidR="007B3AB4" w:rsidRPr="007B3AB4" w:rsidRDefault="007B3AB4" w:rsidP="007B3AB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B4">
        <w:rPr>
          <w:rFonts w:ascii="Times New Roman" w:hAnsi="Times New Roman" w:cs="Times New Roman"/>
          <w:sz w:val="24"/>
          <w:szCs w:val="24"/>
        </w:rPr>
        <w:t xml:space="preserve">W przypadku podpisania oferty przez osobę upoważnioną przez Wykonawcę wraz </w:t>
      </w:r>
      <w:r>
        <w:rPr>
          <w:rFonts w:ascii="Times New Roman" w:hAnsi="Times New Roman" w:cs="Times New Roman"/>
          <w:sz w:val="24"/>
          <w:szCs w:val="24"/>
        </w:rPr>
        <w:br/>
      </w:r>
      <w:r w:rsidRPr="007B3AB4">
        <w:rPr>
          <w:rFonts w:ascii="Times New Roman" w:hAnsi="Times New Roman" w:cs="Times New Roman"/>
          <w:sz w:val="24"/>
          <w:szCs w:val="24"/>
        </w:rPr>
        <w:t>z ofertą należy przesłać pełnomocnictwo,</w:t>
      </w:r>
    </w:p>
    <w:p w14:paraId="7694DADD" w14:textId="6CC754C3" w:rsidR="00E65238" w:rsidRPr="003128DF" w:rsidRDefault="007B3AB4" w:rsidP="003128D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AB4">
        <w:rPr>
          <w:rFonts w:ascii="Times New Roman" w:hAnsi="Times New Roman" w:cs="Times New Roman"/>
          <w:sz w:val="24"/>
          <w:szCs w:val="24"/>
        </w:rPr>
        <w:t>Wykonawca, który zaoferował  najniższą cenę ofertową, jest zobowiązany w terminie do 3 dni roboczych od dnia upływu terminu składania ofert przedłożyć Zamawiającemu oświadczenia (zał. nr 2) o niepodleganiu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5C797B6D" w14:textId="77777777" w:rsidR="00AA0197" w:rsidRPr="00AA0197" w:rsidRDefault="00AA0197" w:rsidP="00AA0197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2F6727" w14:textId="121624F7" w:rsidR="007C61FE" w:rsidRPr="00D059F6" w:rsidRDefault="007C61FE" w:rsidP="003A7605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9F6">
        <w:rPr>
          <w:rFonts w:ascii="Times New Roman" w:hAnsi="Times New Roman" w:cs="Times New Roman"/>
          <w:b/>
          <w:sz w:val="24"/>
          <w:szCs w:val="24"/>
          <w:u w:val="single"/>
        </w:rPr>
        <w:t>Komunikacja:</w:t>
      </w:r>
    </w:p>
    <w:p w14:paraId="75951E81" w14:textId="77777777" w:rsidR="007C61FE" w:rsidRPr="00B01C61" w:rsidRDefault="007C61FE" w:rsidP="007C61FE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1C6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4C024CF" w14:textId="77777777" w:rsidR="007C61FE" w:rsidRPr="00B01C61" w:rsidRDefault="007C61FE" w:rsidP="007C61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>W prowadzonym zapytaniu ofertowym komunikacja między Zamawiającym,  a  </w:t>
      </w:r>
      <w:r>
        <w:rPr>
          <w:rFonts w:ascii="Times New Roman" w:hAnsi="Times New Roman" w:cs="Times New Roman"/>
          <w:sz w:val="24"/>
          <w:szCs w:val="24"/>
        </w:rPr>
        <w:t>Wykonawcą</w:t>
      </w:r>
      <w:r w:rsidRPr="00B01C61">
        <w:rPr>
          <w:rFonts w:ascii="Times New Roman" w:hAnsi="Times New Roman" w:cs="Times New Roman"/>
          <w:sz w:val="24"/>
          <w:szCs w:val="24"/>
        </w:rPr>
        <w:t xml:space="preserve"> odbywa się poprzez pocztę elektroniczną na adres:</w:t>
      </w:r>
    </w:p>
    <w:p w14:paraId="0A511369" w14:textId="77777777" w:rsidR="007C61FE" w:rsidRPr="00B01C61" w:rsidRDefault="007C61FE" w:rsidP="007C61FE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>przetargi@zamek-pszczyna.pl.</w:t>
      </w:r>
    </w:p>
    <w:p w14:paraId="63626082" w14:textId="77777777" w:rsidR="007C61FE" w:rsidRPr="00B01C61" w:rsidRDefault="007C61FE" w:rsidP="007C61FE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1C61">
        <w:rPr>
          <w:rFonts w:ascii="Times New Roman" w:hAnsi="Times New Roman" w:cs="Times New Roman"/>
          <w:sz w:val="24"/>
          <w:szCs w:val="24"/>
        </w:rPr>
        <w:t>Administracja jest czynna w dni robocze w godz. od 7</w:t>
      </w:r>
      <w:r w:rsidRPr="00B01C6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  <w:r w:rsidRPr="00B01C61">
        <w:rPr>
          <w:rFonts w:ascii="Times New Roman" w:hAnsi="Times New Roman" w:cs="Times New Roman"/>
          <w:sz w:val="24"/>
          <w:szCs w:val="24"/>
        </w:rPr>
        <w:t xml:space="preserve"> do 15</w:t>
      </w:r>
      <w:r w:rsidRPr="00B01C61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30</w:t>
      </w:r>
    </w:p>
    <w:p w14:paraId="501D525D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FED8C49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Dodatkowe informacje:</w:t>
      </w:r>
    </w:p>
    <w:p w14:paraId="272B7F79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7E937" w14:textId="77777777" w:rsidR="004E4DCD" w:rsidRPr="004E4DCD" w:rsidRDefault="004E4DCD" w:rsidP="004E4D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DCD">
        <w:rPr>
          <w:rFonts w:ascii="Times New Roman" w:hAnsi="Times New Roman" w:cs="Times New Roman"/>
          <w:sz w:val="24"/>
          <w:szCs w:val="24"/>
        </w:rPr>
        <w:t>Zamawiający zastrzega sobie prawo unieważnienia postępowania na każdym jego etapie,  jeżeli jego dalsze prowadzenie nie leży w interesie publicznym,</w:t>
      </w:r>
    </w:p>
    <w:p w14:paraId="3F9AB660" w14:textId="5EDBE941" w:rsidR="004E4DCD" w:rsidRPr="004E4DCD" w:rsidRDefault="004E4DCD" w:rsidP="004E4DC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DCD">
        <w:rPr>
          <w:rFonts w:ascii="Times New Roman" w:hAnsi="Times New Roman" w:cs="Times New Roman"/>
          <w:sz w:val="24"/>
          <w:szCs w:val="24"/>
        </w:rPr>
        <w:t xml:space="preserve">Jeżeli Wykonawca, którego oferta została wybrana uchyla się od zawarcia umowy </w:t>
      </w:r>
      <w:r w:rsidRPr="004E4DCD">
        <w:rPr>
          <w:rFonts w:ascii="Times New Roman" w:hAnsi="Times New Roman" w:cs="Times New Roman"/>
          <w:sz w:val="24"/>
          <w:szCs w:val="24"/>
        </w:rPr>
        <w:br/>
        <w:t>w sprawie Zamówienia, lub nie dostarczył oświadczenia (zał. nr 2) o niepodleganiu wykluczeniu z postępowania na podstawie art. 7 ust. 1 ustawy z dnia 13 kwietnia 2022 r. o szczególnych rozwiązaniach w zakresie przeciwdziałania wspieraniu agresji na Ukrainę oraz służących ochronie bezpieczeństwa narodowego, we wskazanym terminie, Zamawiający może wybrać ofertę najkorzystniejszą spośród pozostałych ofert, bez przeprowadzania ich ponownej oceny.</w:t>
      </w:r>
    </w:p>
    <w:p w14:paraId="5451834C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26E3BC" w14:textId="77777777" w:rsidR="007C61FE" w:rsidRPr="00AC0D19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0D19">
        <w:rPr>
          <w:rFonts w:ascii="Times New Roman" w:hAnsi="Times New Roman" w:cs="Times New Roman"/>
          <w:b/>
          <w:sz w:val="24"/>
          <w:szCs w:val="24"/>
          <w:u w:val="single"/>
        </w:rPr>
        <w:t>Klauzula informacyjna dla kontrahentów na podstawie obowiązujących przepisów prawa, zawartych umów i udzielonej zgody.</w:t>
      </w:r>
    </w:p>
    <w:p w14:paraId="2CFB7711" w14:textId="77777777" w:rsidR="007C61FE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5993758"/>
    </w:p>
    <w:p w14:paraId="4613A3DD" w14:textId="77777777" w:rsidR="007C61FE" w:rsidRPr="00AC0D19" w:rsidRDefault="007C61FE" w:rsidP="007C6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 xml:space="preserve">Muzeum Zamkowe w Pszczynie poniżej podaje kilka informacji, które jest zobowiązane przekazać Pani/Panu na podstawie przepisów zgodnie z art. 13 ust. 1 i ust. 2 ogólnego Rozporządzenia Parlamentu Europejskiego i Rady UE z dnia 27 kwietnia 2016 r. w sprawie ochrony osób fizycznych z przetwarzaniem danych osobowych i w sprawie swobodnego przepływu takich danych oraz uchylenia dyrektywy 95/46/WE (ogólne rozporządzenie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AC0D19">
        <w:rPr>
          <w:rFonts w:ascii="Times New Roman" w:hAnsi="Times New Roman" w:cs="Times New Roman"/>
          <w:sz w:val="24"/>
          <w:szCs w:val="24"/>
        </w:rPr>
        <w:t>o ochronie danych), zwanego dalej RODO;</w:t>
      </w:r>
      <w:bookmarkEnd w:id="1"/>
    </w:p>
    <w:p w14:paraId="7A822335" w14:textId="77777777" w:rsidR="007C61FE" w:rsidRPr="00AC0D19" w:rsidRDefault="007C61FE" w:rsidP="008C633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lastRenderedPageBreak/>
        <w:t xml:space="preserve">Administratorem Danych Osobowych jest Muzeum Zamkowe w Pszczynie, </w:t>
      </w:r>
      <w:r w:rsidR="008C633E">
        <w:rPr>
          <w:rFonts w:ascii="Times New Roman" w:hAnsi="Times New Roman" w:cs="Times New Roman"/>
          <w:sz w:val="24"/>
          <w:szCs w:val="24"/>
        </w:rPr>
        <w:br/>
      </w:r>
      <w:r w:rsidRPr="00AC0D19">
        <w:rPr>
          <w:rFonts w:ascii="Times New Roman" w:hAnsi="Times New Roman" w:cs="Times New Roman"/>
          <w:sz w:val="24"/>
          <w:szCs w:val="24"/>
        </w:rPr>
        <w:t>ul. Brama Wybrańców 1, 43-200 Pszczyna e-mail: kancelaria@zamek-pszczyna.pl</w:t>
      </w:r>
      <w:r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  <w:r w:rsidRPr="00AC0D19">
        <w:rPr>
          <w:rFonts w:ascii="Times New Roman" w:hAnsi="Times New Roman" w:cs="Times New Roman"/>
          <w:sz w:val="24"/>
          <w:szCs w:val="24"/>
        </w:rPr>
        <w:t xml:space="preserve">reprezentowanym przez Dyrektora Macieja </w:t>
      </w:r>
      <w:proofErr w:type="spellStart"/>
      <w:r w:rsidRPr="00AC0D19">
        <w:rPr>
          <w:rFonts w:ascii="Times New Roman" w:hAnsi="Times New Roman" w:cs="Times New Roman"/>
          <w:sz w:val="24"/>
          <w:szCs w:val="24"/>
        </w:rPr>
        <w:t>Kluss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C0D19">
        <w:rPr>
          <w:rFonts w:ascii="Times New Roman" w:hAnsi="Times New Roman" w:cs="Times New Roman"/>
          <w:sz w:val="24"/>
          <w:szCs w:val="24"/>
        </w:rPr>
        <w:t>.</w:t>
      </w:r>
    </w:p>
    <w:p w14:paraId="6D8DA4DB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 xml:space="preserve">Muzeum Zamkowe w Pszczynie wyznaczyło Inspektora Ochrony Danych Osobowych, </w:t>
      </w:r>
      <w:r>
        <w:rPr>
          <w:rFonts w:ascii="Times New Roman" w:hAnsi="Times New Roman" w:cs="Times New Roman"/>
          <w:sz w:val="24"/>
          <w:szCs w:val="24"/>
        </w:rPr>
        <w:br/>
      </w:r>
      <w:r w:rsidRPr="00AC0D19">
        <w:rPr>
          <w:rFonts w:ascii="Times New Roman" w:hAnsi="Times New Roman" w:cs="Times New Roman"/>
          <w:sz w:val="24"/>
          <w:szCs w:val="24"/>
        </w:rPr>
        <w:t xml:space="preserve">z którym można się skontaktować za pomocą adresu e-mail: iodo@zamek-pszczyna.pl lub pocztą tradycyjna na wskazany powyżej adres do korespondencji, reprezentowanego przez Elżbietę </w:t>
      </w:r>
      <w:proofErr w:type="spellStart"/>
      <w:r w:rsidRPr="00AC0D19">
        <w:rPr>
          <w:rFonts w:ascii="Times New Roman" w:hAnsi="Times New Roman" w:cs="Times New Roman"/>
          <w:sz w:val="24"/>
          <w:szCs w:val="24"/>
        </w:rPr>
        <w:t>Pergoł</w:t>
      </w:r>
      <w:proofErr w:type="spellEnd"/>
      <w:r w:rsidRPr="00AC0D19">
        <w:rPr>
          <w:rFonts w:ascii="Times New Roman" w:hAnsi="Times New Roman" w:cs="Times New Roman"/>
          <w:sz w:val="24"/>
          <w:szCs w:val="24"/>
        </w:rPr>
        <w:t>.</w:t>
      </w:r>
    </w:p>
    <w:p w14:paraId="6DFA6875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Zakres przetwarzanych Państwa danych osobowych to: imię i nazwisko, adres zamieszkania, PESEL, nazwa i dane firmy, NIP,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0D19">
        <w:rPr>
          <w:rFonts w:ascii="Times New Roman" w:hAnsi="Times New Roman" w:cs="Times New Roman"/>
          <w:sz w:val="24"/>
          <w:szCs w:val="24"/>
        </w:rPr>
        <w:t xml:space="preserve">REGON. </w:t>
      </w:r>
    </w:p>
    <w:p w14:paraId="3A8636EE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0D19">
        <w:rPr>
          <w:rFonts w:ascii="Times New Roman" w:eastAsia="Calibri" w:hAnsi="Times New Roman" w:cs="Times New Roman"/>
          <w:sz w:val="24"/>
          <w:szCs w:val="24"/>
        </w:rPr>
        <w:t xml:space="preserve">Pani/Pana dane osobowe będą przetwarzane na podstawie obowiązujących przepisów prawa, oraz na podstawie udzielonej zgody na podstawie art.6 ust. 1 lit. a RODO, osoba, której dane dotyczą wyraziła zgodę na przetwarzanie swoich danych osobowych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AC0D19">
        <w:rPr>
          <w:rFonts w:ascii="Times New Roman" w:eastAsia="Calibri" w:hAnsi="Times New Roman" w:cs="Times New Roman"/>
          <w:sz w:val="24"/>
          <w:szCs w:val="24"/>
        </w:rPr>
        <w:t>w jednym lub większej liczbie określonych celów</w:t>
      </w:r>
      <w:bookmarkStart w:id="2" w:name="_Hlk139365098"/>
      <w:r w:rsidRPr="00AC0D19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Pr="00AC0D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 1 pkt b)  RODO </w:t>
      </w:r>
      <w:r w:rsidRPr="00AC0D19">
        <w:rPr>
          <w:rFonts w:ascii="Times New Roman" w:eastAsia="Calibri" w:hAnsi="Times New Roman" w:cs="Times New Roman"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umowy, a także na podstawie art. 6 ust.1 pkt c) w celu konieczności wypełnienia obowiązku prawnego ciążącego na Administratorze wynikający z przepisów podatkowych</w:t>
      </w:r>
      <w:bookmarkEnd w:id="2"/>
    </w:p>
    <w:p w14:paraId="49F62DFD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Podanie przez Panią/Pana danych osobowych jest dobrowolne. W dowolnym momencie przetwarzania tych danych może Pani/Pan wycofać zgodę na ich przetwarzanie bez negatywnego wpływu na zgodność z prawem dotychczasowego ich przetwarzania.</w:t>
      </w:r>
    </w:p>
    <w:p w14:paraId="044F2179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Pani/Pana dane osobowe będą udostępniane jedynie podmiotom zewnętrznym i organom publicznym tylko i wyłącznie w przypadkach przewidzianych przepisami prawa lub na podstawie umów powierzenia przetwarzania lub innych instrumentów prawnych zawieranych z podmiotami i organami publicznymi świadczącymi na rzecz Muzeum Zamkowego w Pszczynie usług, z którymi wiąże się przetwarzanie danych osobowych, dla których Administratorem jest Muzeum Zamkowe w Pszczynie.</w:t>
      </w:r>
    </w:p>
    <w:p w14:paraId="6AC3DB46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przez czas określony zgodnie z Zarządzeniem Nr 3/2022 Dyrektora Muzeum Zamkowego w Pszczynie z dnia 15 marca 2022 r. w sprawie wprowadzenia w Muzeum Zamkowym w Pszczynie Instrukcji Kancelaryjnej, Jednolitego Rzeczowego Wykazu Akt oraz Instrukcji w sprawie organizacji i zakresu działania Archiwum Zakładowego.</w:t>
      </w:r>
    </w:p>
    <w:p w14:paraId="76BFEEBC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W związku W związku z przetwarzaniem Pani/Pana danych osobowych przysługuje Pani/Panu prawo dostępu do tych danych a w szczególności: sprostowania, usunięcia, ograniczenia przetwarzania, wniesienia sprzeciwu wobec przetwarzania danych osobowych, przenoszenia oraz wniesienia skargi do Prezesa Urzędu Ochrony Danych.</w:t>
      </w:r>
    </w:p>
    <w:p w14:paraId="3C368820" w14:textId="77777777" w:rsidR="007C61FE" w:rsidRPr="00AC0D19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Pani/ Pana dane osobowe nie będą przekazywane do państw trzecich, z wyjątkiem sytuacji przewidzianych w przepisach szczególnych dot. sprawowania wymiaru sprawiedliwości i innych przepisów prawa.</w:t>
      </w:r>
    </w:p>
    <w:p w14:paraId="131107C6" w14:textId="77777777" w:rsidR="007C61FE" w:rsidRDefault="007C61FE" w:rsidP="007C61FE">
      <w:pPr>
        <w:pStyle w:val="Akapitzlist"/>
        <w:numPr>
          <w:ilvl w:val="0"/>
          <w:numId w:val="5"/>
        </w:numPr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C0D19">
        <w:rPr>
          <w:rFonts w:ascii="Times New Roman" w:hAnsi="Times New Roman" w:cs="Times New Roman"/>
          <w:sz w:val="24"/>
          <w:szCs w:val="24"/>
        </w:rPr>
        <w:t>W odniesieniu do Pani/Pana danych nie następuje zautomatyzowane podejmowanie decyzji (profilowanie).</w:t>
      </w:r>
    </w:p>
    <w:p w14:paraId="0F63E9BC" w14:textId="77777777" w:rsidR="007C61FE" w:rsidRDefault="007C61FE" w:rsidP="007C61FE">
      <w:pPr>
        <w:spacing w:after="0" w:line="360" w:lineRule="auto"/>
        <w:jc w:val="both"/>
        <w:rPr>
          <w:rFonts w:ascii="Times New Roman" w:eastAsia="Calibri" w:hAnsi="Times New Roman" w:cs="Times New Roman"/>
          <w:szCs w:val="24"/>
        </w:rPr>
      </w:pPr>
    </w:p>
    <w:p w14:paraId="7511A922" w14:textId="7A69B835" w:rsidR="005223A7" w:rsidRPr="00AD3F40" w:rsidRDefault="007C61FE" w:rsidP="00AD3F4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5543">
        <w:rPr>
          <w:rFonts w:ascii="Times New Roman" w:hAnsi="Times New Roman" w:cs="Times New Roman"/>
          <w:b/>
          <w:sz w:val="24"/>
          <w:szCs w:val="24"/>
          <w:u w:val="single"/>
        </w:rPr>
        <w:t>Załączniki:</w:t>
      </w:r>
    </w:p>
    <w:p w14:paraId="41927DDB" w14:textId="77777777" w:rsidR="005223A7" w:rsidRPr="005223A7" w:rsidRDefault="005223A7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>załącznik nr 1 – formularz ofertowy</w:t>
      </w:r>
    </w:p>
    <w:p w14:paraId="24997ECD" w14:textId="45199CF5" w:rsidR="005223A7" w:rsidRPr="005223A7" w:rsidRDefault="005223A7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A0197">
        <w:rPr>
          <w:rFonts w:ascii="Times New Roman" w:hAnsi="Times New Roman" w:cs="Times New Roman"/>
          <w:sz w:val="24"/>
          <w:szCs w:val="24"/>
        </w:rPr>
        <w:t>2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oświadczenie </w:t>
      </w:r>
    </w:p>
    <w:p w14:paraId="2FA24A14" w14:textId="624F393D" w:rsidR="005223A7" w:rsidRPr="005223A7" w:rsidRDefault="005223A7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A0197">
        <w:rPr>
          <w:rFonts w:ascii="Times New Roman" w:hAnsi="Times New Roman" w:cs="Times New Roman"/>
          <w:sz w:val="24"/>
          <w:szCs w:val="24"/>
        </w:rPr>
        <w:t>3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projekt umowy</w:t>
      </w:r>
    </w:p>
    <w:p w14:paraId="00009F4F" w14:textId="6F45D127" w:rsidR="005223A7" w:rsidRDefault="005223A7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A0197">
        <w:rPr>
          <w:rFonts w:ascii="Times New Roman" w:hAnsi="Times New Roman" w:cs="Times New Roman"/>
          <w:sz w:val="24"/>
          <w:szCs w:val="24"/>
        </w:rPr>
        <w:t>4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kalkulacja ceny</w:t>
      </w:r>
      <w:r w:rsidR="002123BC">
        <w:rPr>
          <w:rFonts w:ascii="Times New Roman" w:hAnsi="Times New Roman" w:cs="Times New Roman"/>
          <w:sz w:val="24"/>
          <w:szCs w:val="24"/>
        </w:rPr>
        <w:t xml:space="preserve"> Zamek i Stajnie Książęce</w:t>
      </w:r>
    </w:p>
    <w:p w14:paraId="1F63AD4D" w14:textId="5AB50123" w:rsidR="00E84A59" w:rsidRDefault="00E84A59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84A59">
        <w:rPr>
          <w:rFonts w:ascii="Times New Roman" w:hAnsi="Times New Roman" w:cs="Times New Roman"/>
          <w:sz w:val="24"/>
          <w:szCs w:val="24"/>
        </w:rPr>
        <w:t>zał</w:t>
      </w:r>
      <w:r w:rsidR="00F67A0A">
        <w:rPr>
          <w:rFonts w:ascii="Times New Roman" w:hAnsi="Times New Roman" w:cs="Times New Roman"/>
          <w:sz w:val="24"/>
          <w:szCs w:val="24"/>
        </w:rPr>
        <w:t>ącznik</w:t>
      </w:r>
      <w:r w:rsidRPr="00E84A59">
        <w:rPr>
          <w:rFonts w:ascii="Times New Roman" w:hAnsi="Times New Roman" w:cs="Times New Roman"/>
          <w:sz w:val="24"/>
          <w:szCs w:val="24"/>
        </w:rPr>
        <w:t xml:space="preserve"> nr 5 - kalkulacja ceny Zameczek Myśliwski Promnice</w:t>
      </w:r>
    </w:p>
    <w:p w14:paraId="32EC5C76" w14:textId="3C6414A0" w:rsidR="005223A7" w:rsidRPr="005223A7" w:rsidRDefault="005223A7" w:rsidP="005223A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F67A0A">
        <w:rPr>
          <w:rFonts w:ascii="Times New Roman" w:hAnsi="Times New Roman" w:cs="Times New Roman"/>
          <w:sz w:val="24"/>
          <w:szCs w:val="24"/>
        </w:rPr>
        <w:t>6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obszar świadczenia usługi - mapa poglądowa Zamek</w:t>
      </w:r>
    </w:p>
    <w:p w14:paraId="053619FD" w14:textId="3624A3E6" w:rsidR="002123BC" w:rsidRDefault="005223A7" w:rsidP="00AA0197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lastRenderedPageBreak/>
        <w:t xml:space="preserve">załącznik nr </w:t>
      </w:r>
      <w:r w:rsidR="00F67A0A">
        <w:rPr>
          <w:rFonts w:ascii="Times New Roman" w:hAnsi="Times New Roman" w:cs="Times New Roman"/>
          <w:sz w:val="24"/>
          <w:szCs w:val="24"/>
        </w:rPr>
        <w:t>7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obszar świadczenia usługi - mapa poglądowa Stajnie Książęce</w:t>
      </w:r>
    </w:p>
    <w:p w14:paraId="36B06F72" w14:textId="5791A74E" w:rsidR="00F67A0A" w:rsidRPr="00F67A0A" w:rsidRDefault="00F67A0A" w:rsidP="00F67A0A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223A7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5223A7">
        <w:rPr>
          <w:rFonts w:ascii="Times New Roman" w:hAnsi="Times New Roman" w:cs="Times New Roman"/>
          <w:sz w:val="24"/>
          <w:szCs w:val="24"/>
        </w:rPr>
        <w:t xml:space="preserve"> – obszar świadczenia usługi - mapa poglądowa </w:t>
      </w:r>
      <w:r>
        <w:rPr>
          <w:rFonts w:ascii="Times New Roman" w:hAnsi="Times New Roman" w:cs="Times New Roman"/>
          <w:sz w:val="24"/>
          <w:szCs w:val="24"/>
        </w:rPr>
        <w:t>Zameczek Myśliwski Promnice</w:t>
      </w:r>
    </w:p>
    <w:sectPr w:rsidR="00F67A0A" w:rsidRPr="00F67A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D088" w14:textId="77777777" w:rsidR="00762B5A" w:rsidRDefault="00762B5A" w:rsidP="007C61FE">
      <w:pPr>
        <w:spacing w:after="0" w:line="240" w:lineRule="auto"/>
      </w:pPr>
      <w:r>
        <w:separator/>
      </w:r>
    </w:p>
  </w:endnote>
  <w:endnote w:type="continuationSeparator" w:id="0">
    <w:p w14:paraId="72D4F1DE" w14:textId="77777777" w:rsidR="00762B5A" w:rsidRDefault="00762B5A" w:rsidP="007C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44415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2AF54E" w14:textId="7659166F" w:rsidR="00FE7EA9" w:rsidRDefault="00762B5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E0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54E0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115B85" w14:textId="77777777" w:rsidR="00FE7EA9" w:rsidRDefault="000F4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B6BA1" w14:textId="77777777" w:rsidR="00762B5A" w:rsidRDefault="00762B5A" w:rsidP="007C61FE">
      <w:pPr>
        <w:spacing w:after="0" w:line="240" w:lineRule="auto"/>
      </w:pPr>
      <w:r>
        <w:separator/>
      </w:r>
    </w:p>
  </w:footnote>
  <w:footnote w:type="continuationSeparator" w:id="0">
    <w:p w14:paraId="4AD3592E" w14:textId="77777777" w:rsidR="00762B5A" w:rsidRDefault="00762B5A" w:rsidP="007C6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DDEB" w14:textId="33125D66" w:rsidR="008C643C" w:rsidRDefault="00762B5A">
    <w:pPr>
      <w:pStyle w:val="Nagwek"/>
    </w:pPr>
    <w:r>
      <w:t xml:space="preserve">Znak sprawy: </w:t>
    </w:r>
    <w:r w:rsidRPr="00B25BEC">
      <w:t>S</w:t>
    </w:r>
    <w:r w:rsidR="00CE2801">
      <w:t>GA</w:t>
    </w:r>
    <w:r w:rsidRPr="00B25BEC">
      <w:t>.</w:t>
    </w:r>
    <w:r>
      <w:t>2</w:t>
    </w:r>
    <w:r w:rsidR="007C300D">
      <w:t>24</w:t>
    </w:r>
    <w:r w:rsidRPr="00B25BEC">
      <w:t>.</w:t>
    </w:r>
    <w:r w:rsidR="00ED672C">
      <w:t>30</w:t>
    </w:r>
    <w:r w:rsidRPr="00B25BEC">
      <w:t>.202</w:t>
    </w:r>
    <w:r w:rsidR="00ED672C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3B2"/>
    <w:multiLevelType w:val="hybridMultilevel"/>
    <w:tmpl w:val="70165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7E17"/>
    <w:multiLevelType w:val="hybridMultilevel"/>
    <w:tmpl w:val="FDCAD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63E"/>
    <w:multiLevelType w:val="hybridMultilevel"/>
    <w:tmpl w:val="6614A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2AF1"/>
    <w:multiLevelType w:val="hybridMultilevel"/>
    <w:tmpl w:val="54442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B6357"/>
    <w:multiLevelType w:val="hybridMultilevel"/>
    <w:tmpl w:val="B0B6E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21A05"/>
    <w:multiLevelType w:val="hybridMultilevel"/>
    <w:tmpl w:val="CD56DED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C3F2D55"/>
    <w:multiLevelType w:val="hybridMultilevel"/>
    <w:tmpl w:val="AFAC0EE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3DE0811"/>
    <w:multiLevelType w:val="hybridMultilevel"/>
    <w:tmpl w:val="CCB02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A13C2F"/>
    <w:multiLevelType w:val="hybridMultilevel"/>
    <w:tmpl w:val="414A3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12706"/>
    <w:multiLevelType w:val="hybridMultilevel"/>
    <w:tmpl w:val="945AD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9298D"/>
    <w:multiLevelType w:val="hybridMultilevel"/>
    <w:tmpl w:val="7762873A"/>
    <w:lvl w:ilvl="0" w:tplc="3FE0DE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D6AF4"/>
    <w:multiLevelType w:val="hybridMultilevel"/>
    <w:tmpl w:val="A984C2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B6106"/>
    <w:multiLevelType w:val="hybridMultilevel"/>
    <w:tmpl w:val="945AD6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94DEC"/>
    <w:multiLevelType w:val="hybridMultilevel"/>
    <w:tmpl w:val="1BC6D1D2"/>
    <w:lvl w:ilvl="0" w:tplc="F25075C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5600E"/>
    <w:multiLevelType w:val="hybridMultilevel"/>
    <w:tmpl w:val="772C3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916E8"/>
    <w:multiLevelType w:val="hybridMultilevel"/>
    <w:tmpl w:val="F22C35E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4"/>
  </w:num>
  <w:num w:numId="9">
    <w:abstractNumId w:val="11"/>
  </w:num>
  <w:num w:numId="10">
    <w:abstractNumId w:val="1"/>
  </w:num>
  <w:num w:numId="11">
    <w:abstractNumId w:val="12"/>
  </w:num>
  <w:num w:numId="12">
    <w:abstractNumId w:val="15"/>
  </w:num>
  <w:num w:numId="13">
    <w:abstractNumId w:val="6"/>
  </w:num>
  <w:num w:numId="14">
    <w:abstractNumId w:val="13"/>
  </w:num>
  <w:num w:numId="15">
    <w:abstractNumId w:val="9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2F8"/>
    <w:rsid w:val="0000602D"/>
    <w:rsid w:val="00090E4E"/>
    <w:rsid w:val="000B27C3"/>
    <w:rsid w:val="000B3B56"/>
    <w:rsid w:val="000D6217"/>
    <w:rsid w:val="000F4055"/>
    <w:rsid w:val="00156D76"/>
    <w:rsid w:val="00165670"/>
    <w:rsid w:val="002123BC"/>
    <w:rsid w:val="002340A1"/>
    <w:rsid w:val="00241A09"/>
    <w:rsid w:val="00286F19"/>
    <w:rsid w:val="00292946"/>
    <w:rsid w:val="002B531C"/>
    <w:rsid w:val="002E54CA"/>
    <w:rsid w:val="002F00B7"/>
    <w:rsid w:val="003128DF"/>
    <w:rsid w:val="00323B47"/>
    <w:rsid w:val="00326125"/>
    <w:rsid w:val="00335E87"/>
    <w:rsid w:val="003653DB"/>
    <w:rsid w:val="003A642A"/>
    <w:rsid w:val="003A7605"/>
    <w:rsid w:val="003E5D72"/>
    <w:rsid w:val="00430CE3"/>
    <w:rsid w:val="00486357"/>
    <w:rsid w:val="004A05EC"/>
    <w:rsid w:val="004A7B78"/>
    <w:rsid w:val="004E4DCD"/>
    <w:rsid w:val="005213A5"/>
    <w:rsid w:val="005223A7"/>
    <w:rsid w:val="0056468D"/>
    <w:rsid w:val="0058464C"/>
    <w:rsid w:val="005933DF"/>
    <w:rsid w:val="0059780C"/>
    <w:rsid w:val="005E6EBF"/>
    <w:rsid w:val="00610F12"/>
    <w:rsid w:val="00614EC5"/>
    <w:rsid w:val="00655D07"/>
    <w:rsid w:val="006609BD"/>
    <w:rsid w:val="00671D0E"/>
    <w:rsid w:val="0073506B"/>
    <w:rsid w:val="00735A49"/>
    <w:rsid w:val="00762B5A"/>
    <w:rsid w:val="007B3AB4"/>
    <w:rsid w:val="007C2BCD"/>
    <w:rsid w:val="007C300D"/>
    <w:rsid w:val="007C61FE"/>
    <w:rsid w:val="007F000D"/>
    <w:rsid w:val="0081544C"/>
    <w:rsid w:val="0089592E"/>
    <w:rsid w:val="008C446F"/>
    <w:rsid w:val="008C633E"/>
    <w:rsid w:val="009516C5"/>
    <w:rsid w:val="00954AAA"/>
    <w:rsid w:val="0096550C"/>
    <w:rsid w:val="00971B08"/>
    <w:rsid w:val="009F36A8"/>
    <w:rsid w:val="00A32C9F"/>
    <w:rsid w:val="00A337EB"/>
    <w:rsid w:val="00A64D3D"/>
    <w:rsid w:val="00AA0197"/>
    <w:rsid w:val="00AD3F40"/>
    <w:rsid w:val="00B13677"/>
    <w:rsid w:val="00B45A53"/>
    <w:rsid w:val="00B74B2A"/>
    <w:rsid w:val="00B85FF1"/>
    <w:rsid w:val="00B9757F"/>
    <w:rsid w:val="00BE3EA0"/>
    <w:rsid w:val="00C54E04"/>
    <w:rsid w:val="00C60462"/>
    <w:rsid w:val="00CE2801"/>
    <w:rsid w:val="00CE2833"/>
    <w:rsid w:val="00D059F6"/>
    <w:rsid w:val="00D51E46"/>
    <w:rsid w:val="00DA0720"/>
    <w:rsid w:val="00DB45F3"/>
    <w:rsid w:val="00DB641A"/>
    <w:rsid w:val="00DC1548"/>
    <w:rsid w:val="00DE12F8"/>
    <w:rsid w:val="00DF4F0C"/>
    <w:rsid w:val="00E10CE5"/>
    <w:rsid w:val="00E36EB8"/>
    <w:rsid w:val="00E65238"/>
    <w:rsid w:val="00E84A59"/>
    <w:rsid w:val="00ED672C"/>
    <w:rsid w:val="00EE4551"/>
    <w:rsid w:val="00F23446"/>
    <w:rsid w:val="00F57B30"/>
    <w:rsid w:val="00F634F0"/>
    <w:rsid w:val="00F67A0A"/>
    <w:rsid w:val="00F73FF8"/>
    <w:rsid w:val="00FA7E6F"/>
    <w:rsid w:val="00FF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FAC1"/>
  <w15:chartTrackingRefBased/>
  <w15:docId w15:val="{606C30CD-0CA8-4C64-9D75-C7D4E79C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61FE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1FE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C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1FE"/>
  </w:style>
  <w:style w:type="paragraph" w:styleId="Stopka">
    <w:name w:val="footer"/>
    <w:basedOn w:val="Normalny"/>
    <w:link w:val="StopkaZnak"/>
    <w:uiPriority w:val="99"/>
    <w:unhideWhenUsed/>
    <w:rsid w:val="007C6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FE"/>
  </w:style>
  <w:style w:type="character" w:styleId="Hipercze">
    <w:name w:val="Hyperlink"/>
    <w:basedOn w:val="Domylnaczcionkaakapitu"/>
    <w:uiPriority w:val="99"/>
    <w:unhideWhenUsed/>
    <w:rsid w:val="007C61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1079</Words>
  <Characters>6478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Nyga</dc:creator>
  <cp:keywords/>
  <dc:description/>
  <cp:lastModifiedBy>Robert Strupowski</cp:lastModifiedBy>
  <cp:revision>40</cp:revision>
  <dcterms:created xsi:type="dcterms:W3CDTF">2023-11-15T14:28:00Z</dcterms:created>
  <dcterms:modified xsi:type="dcterms:W3CDTF">2025-11-27T09:44:00Z</dcterms:modified>
</cp:coreProperties>
</file>