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2C95" w14:textId="5CED5BD1" w:rsidR="007C61FE" w:rsidRPr="00B01C61" w:rsidRDefault="007C61FE" w:rsidP="00FA402D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 xml:space="preserve">Pszczyna, dnia </w:t>
      </w:r>
      <w:r w:rsidR="00B7374A">
        <w:rPr>
          <w:rFonts w:ascii="Times New Roman" w:hAnsi="Times New Roman" w:cs="Times New Roman"/>
          <w:sz w:val="24"/>
          <w:szCs w:val="24"/>
        </w:rPr>
        <w:t>1</w:t>
      </w:r>
      <w:r w:rsidR="00FE72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74A">
        <w:rPr>
          <w:rFonts w:ascii="Times New Roman" w:hAnsi="Times New Roman" w:cs="Times New Roman"/>
          <w:sz w:val="24"/>
          <w:szCs w:val="24"/>
        </w:rPr>
        <w:t>stycznia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C61">
        <w:rPr>
          <w:rFonts w:ascii="Times New Roman" w:hAnsi="Times New Roman" w:cs="Times New Roman"/>
          <w:sz w:val="24"/>
          <w:szCs w:val="24"/>
        </w:rPr>
        <w:t>202</w:t>
      </w:r>
      <w:r w:rsidR="00B7374A">
        <w:rPr>
          <w:rFonts w:ascii="Times New Roman" w:hAnsi="Times New Roman" w:cs="Times New Roman"/>
          <w:sz w:val="24"/>
          <w:szCs w:val="24"/>
        </w:rPr>
        <w:t>6</w:t>
      </w:r>
      <w:r w:rsidRPr="00B01C61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79C2FD0" w14:textId="77777777" w:rsidR="007C61FE" w:rsidRPr="00B01C61" w:rsidRDefault="007C61FE" w:rsidP="00FA402D">
      <w:pPr>
        <w:tabs>
          <w:tab w:val="left" w:pos="7224"/>
        </w:tabs>
        <w:spacing w:after="0" w:line="288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ab/>
      </w:r>
      <w:r w:rsidRPr="00B01C61">
        <w:rPr>
          <w:rFonts w:ascii="Times New Roman" w:hAnsi="Times New Roman" w:cs="Times New Roman"/>
          <w:sz w:val="24"/>
          <w:szCs w:val="24"/>
        </w:rPr>
        <w:tab/>
      </w:r>
      <w:r w:rsidRPr="00B01C61">
        <w:rPr>
          <w:rFonts w:ascii="Times New Roman" w:hAnsi="Times New Roman" w:cs="Times New Roman"/>
          <w:sz w:val="24"/>
          <w:szCs w:val="24"/>
        </w:rPr>
        <w:tab/>
      </w:r>
    </w:p>
    <w:p w14:paraId="1DE316AE" w14:textId="77777777" w:rsidR="007C61FE" w:rsidRPr="00B01C61" w:rsidRDefault="007C61FE" w:rsidP="00FA402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E9DC11" w14:textId="59027FD0" w:rsidR="007C61FE" w:rsidRPr="00B01C61" w:rsidRDefault="007C61FE" w:rsidP="00FA402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  <w:r w:rsidR="004A05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5AC3D42" w14:textId="77777777" w:rsidR="007C61FE" w:rsidRPr="00B01C61" w:rsidRDefault="007C61FE" w:rsidP="00FA402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B6F8F2" w14:textId="77777777" w:rsidR="007C61FE" w:rsidRPr="00B01C61" w:rsidRDefault="007C61FE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>Muzeum Zamkowe w Pszczynie, ul. Brama Wybrańców 1 (zwane dalej Muzeum) zaprasza do złożenia ofert cenowych.</w:t>
      </w:r>
      <w:r w:rsidRPr="00B01C61">
        <w:rPr>
          <w:rFonts w:ascii="Times New Roman" w:hAnsi="Times New Roman" w:cs="Times New Roman"/>
          <w:sz w:val="24"/>
          <w:szCs w:val="24"/>
        </w:rPr>
        <w:tab/>
      </w:r>
    </w:p>
    <w:p w14:paraId="3579524D" w14:textId="77777777" w:rsidR="007C61FE" w:rsidRPr="00B01C61" w:rsidRDefault="007C61FE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ab/>
      </w:r>
    </w:p>
    <w:p w14:paraId="4D79D6C0" w14:textId="747470CD" w:rsidR="007C61FE" w:rsidRPr="00F81B5D" w:rsidRDefault="007C61FE" w:rsidP="00FA402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14:paraId="7879A737" w14:textId="77777777" w:rsidR="00B00ADB" w:rsidRPr="00B00ADB" w:rsidRDefault="00B00ADB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9304106"/>
      <w:r w:rsidRPr="00B00ADB">
        <w:rPr>
          <w:rFonts w:ascii="Times New Roman" w:hAnsi="Times New Roman" w:cs="Times New Roman"/>
          <w:sz w:val="24"/>
          <w:szCs w:val="24"/>
        </w:rPr>
        <w:t>Dostawa słuchawek jednorazowych stereo do obsługi audioprzewodników oraz aplikacji mobilnych.</w:t>
      </w:r>
    </w:p>
    <w:p w14:paraId="50748D07" w14:textId="12C1E543" w:rsidR="00CE2801" w:rsidRDefault="00CE2801" w:rsidP="00FA402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4C80F1" w14:textId="321868AD" w:rsidR="0073506B" w:rsidRPr="00F81B5D" w:rsidRDefault="007C61FE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Specyfikacja</w:t>
      </w: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 xml:space="preserve"> zamówienia:</w:t>
      </w:r>
    </w:p>
    <w:bookmarkEnd w:id="0"/>
    <w:p w14:paraId="4325EB0A" w14:textId="18DBF3FD" w:rsidR="00B00ADB" w:rsidRDefault="00B00ADB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Słuchawk</w:t>
      </w:r>
      <w:r w:rsidR="0051401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jednorazow</w:t>
      </w:r>
      <w:r w:rsidR="0051401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stereo;</w:t>
      </w:r>
    </w:p>
    <w:p w14:paraId="20B6A884" w14:textId="77777777" w:rsidR="00B00ADB" w:rsidRDefault="00B00ADB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Wtyk: miniJack 3,5 mm;</w:t>
      </w:r>
    </w:p>
    <w:p w14:paraId="1A6B872E" w14:textId="40CE2436" w:rsidR="00B00ADB" w:rsidRDefault="00B00ADB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kabla: około 90 cm.</w:t>
      </w:r>
    </w:p>
    <w:p w14:paraId="3F5011D2" w14:textId="5CD962DD" w:rsidR="00F412A0" w:rsidRPr="005D0103" w:rsidRDefault="00F412A0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Ilość: </w:t>
      </w:r>
      <w:r w:rsidR="00F81B5D">
        <w:rPr>
          <w:rFonts w:ascii="Times New Roman" w:hAnsi="Times New Roman" w:cs="Times New Roman"/>
          <w:sz w:val="24"/>
          <w:szCs w:val="24"/>
        </w:rPr>
        <w:t>20</w:t>
      </w:r>
      <w:r w:rsidR="00232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szt.</w:t>
      </w:r>
    </w:p>
    <w:p w14:paraId="188A982B" w14:textId="77777777" w:rsidR="00B45A53" w:rsidRDefault="00B45A53" w:rsidP="00FA402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753F00" w14:textId="77777777" w:rsidR="002E0050" w:rsidRPr="000B068B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68B">
        <w:rPr>
          <w:rFonts w:ascii="Times New Roman" w:hAnsi="Times New Roman" w:cs="Times New Roman"/>
          <w:b/>
          <w:sz w:val="24"/>
          <w:szCs w:val="24"/>
          <w:u w:val="single"/>
        </w:rPr>
        <w:t>Składanie ofert:</w:t>
      </w:r>
    </w:p>
    <w:p w14:paraId="3AFEC8C1" w14:textId="1639B5F2" w:rsidR="002E0050" w:rsidRPr="000B068B" w:rsidRDefault="002E0050" w:rsidP="00FA402D">
      <w:pPr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Podpisaną o</w:t>
      </w:r>
      <w:r w:rsidRPr="000B068B">
        <w:rPr>
          <w:rFonts w:ascii="Times New Roman" w:hAnsi="Times New Roman" w:cs="Times New Roman"/>
          <w:sz w:val="24"/>
          <w:szCs w:val="24"/>
        </w:rPr>
        <w:t>fertę (formularz ofertowy) prosimy dostarczyć osobiście do siedziby Muzeum lub przesłać w</w:t>
      </w:r>
      <w:r w:rsidRPr="00D56987">
        <w:rPr>
          <w:rFonts w:ascii="Times New Roman" w:hAnsi="Times New Roman" w:cs="Times New Roman"/>
          <w:sz w:val="24"/>
          <w:szCs w:val="24"/>
        </w:rPr>
        <w:t xml:space="preserve"> formie elektronicznej lub w postaci elektronicznej opatrzonej podpisem zaufanym lub podpisem osobistym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68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B068B">
        <w:rPr>
          <w:rFonts w:ascii="Times New Roman" w:hAnsi="Times New Roman" w:cs="Times New Roman"/>
          <w:sz w:val="24"/>
          <w:szCs w:val="24"/>
        </w:rPr>
        <w:t>mailem na adres: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068B">
        <w:rPr>
          <w:rFonts w:ascii="Times New Roman" w:hAnsi="Times New Roman" w:cs="Times New Roman"/>
          <w:b/>
          <w:sz w:val="24"/>
          <w:szCs w:val="24"/>
        </w:rPr>
        <w:t xml:space="preserve">przetargi@zamek-pszczyna.pl, do dnia </w:t>
      </w:r>
      <w:r w:rsidR="00F81B5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B068B">
        <w:rPr>
          <w:rFonts w:ascii="Times New Roman" w:hAnsi="Times New Roman" w:cs="Times New Roman"/>
          <w:b/>
          <w:sz w:val="24"/>
          <w:szCs w:val="24"/>
        </w:rPr>
        <w:t>.</w:t>
      </w:r>
      <w:r w:rsidR="00F81B5D">
        <w:rPr>
          <w:rFonts w:ascii="Times New Roman" w:hAnsi="Times New Roman" w:cs="Times New Roman"/>
          <w:b/>
          <w:sz w:val="24"/>
          <w:szCs w:val="24"/>
        </w:rPr>
        <w:t>01</w:t>
      </w:r>
      <w:r w:rsidRPr="000B068B">
        <w:rPr>
          <w:rFonts w:ascii="Times New Roman" w:hAnsi="Times New Roman" w:cs="Times New Roman"/>
          <w:b/>
          <w:sz w:val="24"/>
          <w:szCs w:val="24"/>
        </w:rPr>
        <w:t>.202</w:t>
      </w:r>
      <w:r w:rsidR="00F81B5D">
        <w:rPr>
          <w:rFonts w:ascii="Times New Roman" w:hAnsi="Times New Roman" w:cs="Times New Roman"/>
          <w:b/>
          <w:sz w:val="24"/>
          <w:szCs w:val="24"/>
        </w:rPr>
        <w:t>6</w:t>
      </w:r>
      <w:r w:rsidRPr="000B068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B686137" w14:textId="77777777" w:rsidR="002E0050" w:rsidRDefault="002E0050" w:rsidP="00FA402D">
      <w:pPr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Oferta powinna być podpisana przez Oferenta lub przez osobę przez niego upoważnioną;</w:t>
      </w:r>
    </w:p>
    <w:p w14:paraId="4E66514C" w14:textId="77777777" w:rsidR="002E0050" w:rsidRPr="000B068B" w:rsidRDefault="002E0050" w:rsidP="00FA402D">
      <w:pPr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Oferty złożone po terminie zostaną zwrócone Oferentowi (jeżeli były składane osobiście) i nie będą podlegały badaniu oraz ocenie;</w:t>
      </w:r>
    </w:p>
    <w:p w14:paraId="4649B40A" w14:textId="77777777" w:rsidR="002E0050" w:rsidRDefault="002E0050" w:rsidP="00FA402D">
      <w:pPr>
        <w:spacing w:after="0" w:line="288" w:lineRule="auto"/>
        <w:ind w:left="65" w:firstLine="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8CBEE6" w14:textId="73CF4B5D" w:rsidR="002E0050" w:rsidRDefault="002E0050" w:rsidP="00FA402D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0B068B">
        <w:rPr>
          <w:rFonts w:ascii="Times New Roman" w:hAnsi="Times New Roman" w:cs="Times New Roman"/>
          <w:b/>
          <w:sz w:val="24"/>
          <w:szCs w:val="24"/>
          <w:u w:val="single"/>
        </w:rPr>
        <w:t>Termin realizacji</w:t>
      </w:r>
      <w:r w:rsidRPr="000B068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495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FE72F4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2F4">
        <w:rPr>
          <w:rFonts w:ascii="Times New Roman" w:hAnsi="Times New Roman" w:cs="Times New Roman"/>
          <w:bCs/>
          <w:sz w:val="24"/>
          <w:szCs w:val="24"/>
        </w:rPr>
        <w:t>lutego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81B5D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76843A2B" w14:textId="77777777" w:rsidR="002E0050" w:rsidRPr="000B068B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881CD" w14:textId="77777777" w:rsidR="002E0050" w:rsidRPr="000B068B" w:rsidRDefault="002E0050" w:rsidP="00FA402D">
      <w:pPr>
        <w:spacing w:after="0" w:line="288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b/>
          <w:sz w:val="24"/>
          <w:szCs w:val="24"/>
          <w:u w:val="single"/>
        </w:rPr>
        <w:t>Termin związania ofertą</w:t>
      </w:r>
      <w:r w:rsidRPr="000B068B">
        <w:rPr>
          <w:rFonts w:ascii="Times New Roman" w:hAnsi="Times New Roman" w:cs="Times New Roman"/>
          <w:b/>
          <w:sz w:val="24"/>
          <w:szCs w:val="24"/>
        </w:rPr>
        <w:t>:</w:t>
      </w:r>
      <w:r w:rsidRPr="000B06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86AD1" w14:textId="77777777" w:rsidR="002E0050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A4">
        <w:rPr>
          <w:rFonts w:ascii="Times New Roman" w:hAnsi="Times New Roman" w:cs="Times New Roman"/>
          <w:sz w:val="24"/>
          <w:szCs w:val="24"/>
        </w:rPr>
        <w:t xml:space="preserve">Oferent pozostaje związany złożoną ofertą przez okres 30 dni od dnia </w:t>
      </w:r>
      <w:r w:rsidRPr="000B068B">
        <w:rPr>
          <w:rFonts w:ascii="Times New Roman" w:hAnsi="Times New Roman" w:cs="Times New Roman"/>
          <w:sz w:val="24"/>
          <w:szCs w:val="24"/>
        </w:rPr>
        <w:t>upływu terminu składania ofert</w:t>
      </w:r>
      <w:r w:rsidRPr="00EA36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B068B">
        <w:rPr>
          <w:rFonts w:ascii="Times New Roman" w:hAnsi="Times New Roman" w:cs="Times New Roman"/>
          <w:sz w:val="24"/>
          <w:szCs w:val="24"/>
        </w:rPr>
        <w:t>rzy czym pierwszym dniem terminu związania ofertą jest dzień, w którym upływa termin składania ofert.</w:t>
      </w:r>
    </w:p>
    <w:p w14:paraId="4906A97E" w14:textId="77777777" w:rsidR="002E0050" w:rsidRPr="00EA36A4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13140" w14:textId="77777777" w:rsidR="002E0050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068B">
        <w:rPr>
          <w:rFonts w:ascii="Times New Roman" w:hAnsi="Times New Roman" w:cs="Times New Roman"/>
          <w:b/>
          <w:sz w:val="24"/>
          <w:szCs w:val="24"/>
          <w:u w:val="single"/>
        </w:rPr>
        <w:t>Kryteria oceny ofert</w:t>
      </w:r>
      <w:r w:rsidRPr="000B068B">
        <w:rPr>
          <w:rFonts w:ascii="Times New Roman" w:hAnsi="Times New Roman" w:cs="Times New Roman"/>
          <w:b/>
          <w:sz w:val="24"/>
          <w:szCs w:val="24"/>
        </w:rPr>
        <w:t>:</w:t>
      </w:r>
      <w:r w:rsidRPr="00CA6D67">
        <w:rPr>
          <w:rFonts w:ascii="Times New Roman" w:hAnsi="Times New Roman" w:cs="Times New Roman"/>
          <w:bCs/>
          <w:sz w:val="24"/>
          <w:szCs w:val="24"/>
        </w:rPr>
        <w:t xml:space="preserve"> Cena</w:t>
      </w:r>
    </w:p>
    <w:p w14:paraId="6F6213AE" w14:textId="7FD16EE0" w:rsidR="002E0050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Muzeum wybierze ofertę z najniższą ceną.</w:t>
      </w:r>
    </w:p>
    <w:p w14:paraId="20979451" w14:textId="77777777" w:rsidR="00F81B5D" w:rsidRPr="00F81B5D" w:rsidRDefault="00F81B5D" w:rsidP="00FA402D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99DDCB" w14:textId="77777777" w:rsidR="002E0050" w:rsidRPr="000B068B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68B">
        <w:rPr>
          <w:rFonts w:ascii="Times New Roman" w:hAnsi="Times New Roman" w:cs="Times New Roman"/>
          <w:b/>
          <w:sz w:val="24"/>
          <w:szCs w:val="24"/>
          <w:u w:val="single"/>
        </w:rPr>
        <w:t>Warunki udziału w postępowaniu:</w:t>
      </w:r>
    </w:p>
    <w:p w14:paraId="49DE77A8" w14:textId="77777777" w:rsidR="002E0050" w:rsidRPr="000B068B" w:rsidRDefault="002E0050" w:rsidP="00FA402D">
      <w:pPr>
        <w:pStyle w:val="Akapitzlist"/>
        <w:numPr>
          <w:ilvl w:val="0"/>
          <w:numId w:val="3"/>
        </w:numPr>
        <w:spacing w:after="0" w:line="288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 xml:space="preserve">Dostarczyć do terminu składania ofert wypełniony i podpisany formularz ofertowy (zał. nr 1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B068B">
        <w:rPr>
          <w:rFonts w:ascii="Times New Roman" w:hAnsi="Times New Roman" w:cs="Times New Roman"/>
          <w:sz w:val="24"/>
          <w:szCs w:val="24"/>
        </w:rPr>
        <w:t>wzór),  zwany też ofertą.</w:t>
      </w:r>
    </w:p>
    <w:p w14:paraId="76A149BC" w14:textId="77777777" w:rsidR="002E0050" w:rsidRPr="000B068B" w:rsidRDefault="002E0050" w:rsidP="00FA402D">
      <w:pPr>
        <w:pStyle w:val="Akapitzlist"/>
        <w:numPr>
          <w:ilvl w:val="0"/>
          <w:numId w:val="3"/>
        </w:numPr>
        <w:spacing w:after="0" w:line="288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 xml:space="preserve">W przypadku podpisania oferty przez osobę upoważnioną przez Wykonawcę wraz </w:t>
      </w:r>
      <w:r w:rsidRPr="000B068B">
        <w:rPr>
          <w:rFonts w:ascii="Times New Roman" w:hAnsi="Times New Roman" w:cs="Times New Roman"/>
          <w:sz w:val="24"/>
          <w:szCs w:val="24"/>
        </w:rPr>
        <w:br/>
        <w:t>z ofertą należy przesłać pełnomocnictwo,</w:t>
      </w:r>
    </w:p>
    <w:p w14:paraId="2496AC1B" w14:textId="77777777" w:rsidR="002E0050" w:rsidRPr="00EA36A4" w:rsidRDefault="002E0050" w:rsidP="00FA402D">
      <w:pPr>
        <w:pStyle w:val="Akapitzlist"/>
        <w:numPr>
          <w:ilvl w:val="0"/>
          <w:numId w:val="2"/>
        </w:numPr>
        <w:spacing w:after="0" w:line="288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lastRenderedPageBreak/>
        <w:t xml:space="preserve">Wykonawca, który zaoferował  najniższą cenę ofertową, jest zobowiązany w terminie do 3 dni roboczych od dnia </w:t>
      </w:r>
      <w:r>
        <w:rPr>
          <w:rFonts w:ascii="Times New Roman" w:hAnsi="Times New Roman" w:cs="Times New Roman"/>
          <w:sz w:val="24"/>
          <w:szCs w:val="24"/>
        </w:rPr>
        <w:t>upływu terminu składania ofert</w:t>
      </w:r>
      <w:r w:rsidRPr="000B068B">
        <w:rPr>
          <w:rFonts w:ascii="Times New Roman" w:hAnsi="Times New Roman" w:cs="Times New Roman"/>
          <w:sz w:val="24"/>
          <w:szCs w:val="24"/>
        </w:rPr>
        <w:t xml:space="preserve"> przedłożyć Zamawiającemu oświadczenia (zał.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B068B">
        <w:rPr>
          <w:rFonts w:ascii="Times New Roman" w:hAnsi="Times New Roman" w:cs="Times New Roman"/>
          <w:sz w:val="24"/>
          <w:szCs w:val="24"/>
        </w:rPr>
        <w:t>) o niepodleganiu wykluczeniu z 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55568F" w14:textId="77777777" w:rsidR="002E0050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E6821E" w14:textId="77777777" w:rsidR="002E0050" w:rsidRPr="00375A3F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b/>
          <w:sz w:val="24"/>
          <w:szCs w:val="24"/>
          <w:u w:val="single"/>
        </w:rPr>
        <w:t>Komunikacja:</w:t>
      </w:r>
    </w:p>
    <w:p w14:paraId="151A8E65" w14:textId="77777777" w:rsidR="002E0050" w:rsidRPr="00BB51B2" w:rsidRDefault="002E0050" w:rsidP="00FA402D">
      <w:pPr>
        <w:pStyle w:val="Akapitzlist"/>
        <w:numPr>
          <w:ilvl w:val="0"/>
          <w:numId w:val="2"/>
        </w:numPr>
        <w:spacing w:after="0" w:line="288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W prowadzonym zapytaniu ofertowym komunikacja między Zamawiającym,  a  Wykonawcą odbywa się poprzez pocztę elektroniczną na adres: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1B2">
        <w:rPr>
          <w:rFonts w:ascii="Times New Roman" w:hAnsi="Times New Roman" w:cs="Times New Roman"/>
          <w:sz w:val="24"/>
          <w:szCs w:val="24"/>
        </w:rPr>
        <w:t>przetargi@zamek-pszczyna.pl.</w:t>
      </w:r>
    </w:p>
    <w:p w14:paraId="36D575D5" w14:textId="77777777" w:rsidR="002E0050" w:rsidRPr="000B068B" w:rsidRDefault="002E0050" w:rsidP="00FA402D">
      <w:pPr>
        <w:pStyle w:val="Akapitzlist"/>
        <w:numPr>
          <w:ilvl w:val="0"/>
          <w:numId w:val="2"/>
        </w:numPr>
        <w:spacing w:after="0" w:line="288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Administracja jest czynna w dni robocze w godz. od 7</w:t>
      </w:r>
      <w:r w:rsidRPr="00BB51B2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0B068B">
        <w:rPr>
          <w:rFonts w:ascii="Times New Roman" w:hAnsi="Times New Roman" w:cs="Times New Roman"/>
          <w:sz w:val="24"/>
          <w:szCs w:val="24"/>
        </w:rPr>
        <w:t xml:space="preserve"> do 15</w:t>
      </w:r>
      <w:r w:rsidRPr="00BB51B2"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14:paraId="36164E9C" w14:textId="77777777" w:rsidR="002E0050" w:rsidRPr="000B068B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D29589" w14:textId="77777777" w:rsidR="002E0050" w:rsidRPr="00855DA8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68B">
        <w:rPr>
          <w:rFonts w:ascii="Times New Roman" w:hAnsi="Times New Roman" w:cs="Times New Roman"/>
          <w:b/>
          <w:sz w:val="24"/>
          <w:szCs w:val="24"/>
          <w:u w:val="single"/>
        </w:rPr>
        <w:t>Dodatkowe informacje:</w:t>
      </w:r>
    </w:p>
    <w:p w14:paraId="79BF5A98" w14:textId="77777777" w:rsidR="002E0050" w:rsidRPr="000B068B" w:rsidRDefault="002E0050" w:rsidP="00FA402D">
      <w:pPr>
        <w:pStyle w:val="Akapitzlist"/>
        <w:numPr>
          <w:ilvl w:val="0"/>
          <w:numId w:val="2"/>
        </w:numPr>
        <w:spacing w:after="0" w:line="288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Zamawiający zastrzega sobie prawo unieważnienia postępowania na każdym jego etapie,  jeżeli jego dalsze prowadzenie nie leży w interesie publicznym,</w:t>
      </w:r>
    </w:p>
    <w:p w14:paraId="3D037167" w14:textId="77777777" w:rsidR="002E0050" w:rsidRPr="00B525DE" w:rsidRDefault="002E0050" w:rsidP="00FA402D">
      <w:pPr>
        <w:pStyle w:val="Akapitzlist"/>
        <w:numPr>
          <w:ilvl w:val="0"/>
          <w:numId w:val="2"/>
        </w:numPr>
        <w:spacing w:after="0" w:line="288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488E">
        <w:rPr>
          <w:rFonts w:ascii="Times New Roman" w:hAnsi="Times New Roman" w:cs="Times New Roman"/>
          <w:sz w:val="24"/>
          <w:szCs w:val="24"/>
        </w:rPr>
        <w:t xml:space="preserve">Jeżeli Wykonawca, którego oferta została wybrana uchyla się od zawarcia umowy </w:t>
      </w:r>
      <w:r w:rsidRPr="0000488E">
        <w:rPr>
          <w:rFonts w:ascii="Times New Roman" w:hAnsi="Times New Roman" w:cs="Times New Roman"/>
          <w:sz w:val="24"/>
          <w:szCs w:val="24"/>
        </w:rPr>
        <w:br/>
        <w:t xml:space="preserve">w sprawie Zamówienia, lub nie dostarczył oświadczenia (zał.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488E">
        <w:rPr>
          <w:rFonts w:ascii="Times New Roman" w:hAnsi="Times New Roman" w:cs="Times New Roman"/>
          <w:sz w:val="24"/>
          <w:szCs w:val="24"/>
        </w:rPr>
        <w:t xml:space="preserve">) o niepodleganiu wykluczeniu z postępowania na podstawie art. 7 ust. 1 ustawy z dnia 13 kwietnia 2022 r. </w:t>
      </w:r>
      <w:r>
        <w:rPr>
          <w:rFonts w:ascii="Times New Roman" w:hAnsi="Times New Roman" w:cs="Times New Roman"/>
          <w:sz w:val="24"/>
          <w:szCs w:val="24"/>
        </w:rPr>
        <w:br/>
      </w:r>
      <w:r w:rsidRPr="0000488E">
        <w:rPr>
          <w:rFonts w:ascii="Times New Roman" w:hAnsi="Times New Roman" w:cs="Times New Roman"/>
          <w:sz w:val="24"/>
          <w:szCs w:val="24"/>
        </w:rPr>
        <w:t>o szczególnych rozwiązaniach w zakresie przeciwdziałania wspieraniu agresji na Ukrainę oraz służących ochronie bezpieczeństwa narodowego,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88E">
        <w:rPr>
          <w:rFonts w:ascii="Times New Roman" w:hAnsi="Times New Roman" w:cs="Times New Roman"/>
          <w:sz w:val="24"/>
          <w:szCs w:val="24"/>
        </w:rPr>
        <w:t>we wskazanym terminie, Zamawiający może wybrać ofertę najkorzystniejszą spośród pozostałych ofert, bez przeprowadzania ich ponownej oceny.</w:t>
      </w:r>
    </w:p>
    <w:p w14:paraId="482263BE" w14:textId="77777777" w:rsidR="002E0050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595C5E" w14:textId="77777777" w:rsidR="002E0050" w:rsidRPr="000B068B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68B">
        <w:rPr>
          <w:rFonts w:ascii="Times New Roman" w:hAnsi="Times New Roman" w:cs="Times New Roman"/>
          <w:b/>
          <w:sz w:val="24"/>
          <w:szCs w:val="24"/>
          <w:u w:val="single"/>
        </w:rPr>
        <w:t>Klauzula informacyjna dla kontrahentów na podstawie obowiązujących przepisów prawa, zawartych umów i udzielonej zgody.</w:t>
      </w:r>
    </w:p>
    <w:p w14:paraId="01397505" w14:textId="77777777" w:rsidR="002E0050" w:rsidRPr="000B068B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993758"/>
    </w:p>
    <w:p w14:paraId="144ADF64" w14:textId="77777777" w:rsidR="002E0050" w:rsidRPr="000B068B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 xml:space="preserve">Muzeum Zamkowe w Pszczynie poniżej podaje kilka informacji, które jest zobowiązane przekazać Pani/Panu na podstawie przepisów zgodnie z art. 13 ust. 1 i ust. 2 ogólnego Rozporządzenia Parlamentu Europejskiego i Rady UE z dnia 27 kwietnia 2016 r. w sprawie ochrony osób fizycznych z przetwarzaniem danych osobowych i w sprawie swobodnego przepływu takich danych oraz uchylenia dyrektywy 95/46/WE (ogólne rozporządzenie </w:t>
      </w:r>
      <w:r w:rsidRPr="000B068B">
        <w:rPr>
          <w:rFonts w:ascii="Times New Roman" w:hAnsi="Times New Roman" w:cs="Times New Roman"/>
          <w:sz w:val="24"/>
          <w:szCs w:val="24"/>
        </w:rPr>
        <w:br/>
        <w:t>o ochronie danych), zwanego dalej RODO;</w:t>
      </w:r>
      <w:bookmarkEnd w:id="1"/>
    </w:p>
    <w:p w14:paraId="1768B701" w14:textId="77777777" w:rsidR="002E0050" w:rsidRPr="000B068B" w:rsidRDefault="002E0050" w:rsidP="00FA402D">
      <w:pPr>
        <w:pStyle w:val="Akapitzlist"/>
        <w:numPr>
          <w:ilvl w:val="0"/>
          <w:numId w:val="5"/>
        </w:numPr>
        <w:spacing w:after="0" w:line="288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 xml:space="preserve">Administratorem Danych Osobowych jest Muzeum Zamkowe w Pszczynie, </w:t>
      </w:r>
      <w:r w:rsidRPr="000B068B">
        <w:rPr>
          <w:rFonts w:ascii="Times New Roman" w:hAnsi="Times New Roman" w:cs="Times New Roman"/>
          <w:sz w:val="24"/>
          <w:szCs w:val="24"/>
        </w:rPr>
        <w:br/>
        <w:t>ul. Brama Wybrańców 1, 43-200 Pszczyna e-mail: kancelaria@zamek-pszczyna.pl</w:t>
      </w:r>
      <w:r w:rsidRPr="000B068B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Pr="000B068B">
        <w:rPr>
          <w:rFonts w:ascii="Times New Roman" w:hAnsi="Times New Roman" w:cs="Times New Roman"/>
          <w:sz w:val="24"/>
          <w:szCs w:val="24"/>
        </w:rPr>
        <w:t>reprezentowanym przez Dyrektora Macieja Klussa.</w:t>
      </w:r>
    </w:p>
    <w:p w14:paraId="27415EC5" w14:textId="77777777" w:rsidR="002E0050" w:rsidRPr="000B068B" w:rsidRDefault="002E0050" w:rsidP="00FA402D">
      <w:pPr>
        <w:pStyle w:val="Akapitzlist"/>
        <w:numPr>
          <w:ilvl w:val="0"/>
          <w:numId w:val="5"/>
        </w:numPr>
        <w:spacing w:after="0" w:line="288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 xml:space="preserve">Muzeum Zamkowe w Pszczynie wyznaczyło Inspektora Ochrony Danych Osobowych, </w:t>
      </w:r>
      <w:r w:rsidRPr="000B068B">
        <w:rPr>
          <w:rFonts w:ascii="Times New Roman" w:hAnsi="Times New Roman" w:cs="Times New Roman"/>
          <w:sz w:val="24"/>
          <w:szCs w:val="24"/>
        </w:rPr>
        <w:br/>
        <w:t>z którym można się skontaktować za pomocą adresu e-mail: iodo@zamek-pszczyna.pl lub pocztą tradycyjna na wskazany powyżej adres do korespondencji, reprezentowanego przez Elżbietę Pergoł.</w:t>
      </w:r>
    </w:p>
    <w:p w14:paraId="11DD6CA5" w14:textId="77777777" w:rsidR="002E0050" w:rsidRPr="000B068B" w:rsidRDefault="002E0050" w:rsidP="00FA402D">
      <w:pPr>
        <w:pStyle w:val="Akapitzlist"/>
        <w:numPr>
          <w:ilvl w:val="0"/>
          <w:numId w:val="5"/>
        </w:numPr>
        <w:spacing w:after="0" w:line="288" w:lineRule="auto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 xml:space="preserve">Zakres przetwarzanych Państwa danych osobowych to: imię i nazwisko, adres zamieszkania, PESEL, nazwa i dane firmy, NIP, REGON. </w:t>
      </w:r>
    </w:p>
    <w:p w14:paraId="769DB331" w14:textId="77777777" w:rsidR="002E0050" w:rsidRPr="000B068B" w:rsidRDefault="002E0050" w:rsidP="00FA402D">
      <w:pPr>
        <w:pStyle w:val="Akapitzlist"/>
        <w:numPr>
          <w:ilvl w:val="0"/>
          <w:numId w:val="5"/>
        </w:numPr>
        <w:spacing w:after="0" w:line="288" w:lineRule="auto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6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Pani/Pana dane osobowe będą przetwarzane na podstawie obowiązujących przepisów prawa, oraz na podstawie udzielonej zgody na podstawie art.6 ust. 1 lit. a RODO, osoba, której dane dotyczą wyraziła zgodę na przetwarzanie swoich danych osobowych </w:t>
      </w:r>
      <w:r w:rsidRPr="000B068B">
        <w:rPr>
          <w:rFonts w:ascii="Times New Roman" w:eastAsia="Calibri" w:hAnsi="Times New Roman" w:cs="Times New Roman"/>
          <w:sz w:val="24"/>
          <w:szCs w:val="24"/>
        </w:rPr>
        <w:br/>
        <w:t>w jednym lub większej liczbie określonych celów</w:t>
      </w:r>
      <w:bookmarkStart w:id="2" w:name="_Hlk139365098"/>
      <w:r w:rsidRPr="000B068B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Pr="000B0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ust. 1 pkt b)  RODO </w:t>
      </w:r>
      <w:r w:rsidRPr="000B068B">
        <w:rPr>
          <w:rFonts w:ascii="Times New Roman" w:eastAsia="Calibri" w:hAnsi="Times New Roman" w:cs="Times New Roman"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umowy, a także na podstawie art. 6 ust.1 pkt c) w celu konieczności wypełnienia obowiązku prawnego ciążącego na Administratorze wynikający z przepisów podatkowych</w:t>
      </w:r>
      <w:bookmarkEnd w:id="2"/>
    </w:p>
    <w:p w14:paraId="1AF05EAB" w14:textId="77777777" w:rsidR="002E0050" w:rsidRPr="000B068B" w:rsidRDefault="002E0050" w:rsidP="00FA402D">
      <w:pPr>
        <w:pStyle w:val="Akapitzlist"/>
        <w:numPr>
          <w:ilvl w:val="0"/>
          <w:numId w:val="5"/>
        </w:numPr>
        <w:spacing w:after="0" w:line="288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Podanie przez Panią/Pana danych osobowych jest dobrowolne. W dowolnym momencie przetwarzania tych danych może Pani/Pan wycofać zgodę na ich przetwarzanie bez negatywnego wpływu na zgodność z prawem dotychczasowego ich przetwarzania.</w:t>
      </w:r>
    </w:p>
    <w:p w14:paraId="126C8BBC" w14:textId="77777777" w:rsidR="002E0050" w:rsidRPr="000B068B" w:rsidRDefault="002E0050" w:rsidP="00FA402D">
      <w:pPr>
        <w:pStyle w:val="Akapitzlist"/>
        <w:numPr>
          <w:ilvl w:val="0"/>
          <w:numId w:val="5"/>
        </w:numPr>
        <w:spacing w:after="0" w:line="288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Pani/Pana dane osobowe będą udostępniane jedynie podmiotom zewnętrznym i organom publicznym tylko i wyłącznie w przypadkach przewidzianych przepisami prawa lub na podstawie umów powierzenia przetwarzania lub innych instrumentów prawnych zawieranych z podmiotami i organami publicznymi świadczącymi na rzecz Muzeum Zamkowego w Pszczynie usług, z którymi wiąże się przetwarzanie danych osobowych, dla których Administratorem jest Muzeum Zamkowe w Pszczynie.</w:t>
      </w:r>
    </w:p>
    <w:p w14:paraId="693954F4" w14:textId="77777777" w:rsidR="002E0050" w:rsidRPr="000B068B" w:rsidRDefault="002E0050" w:rsidP="00FA402D">
      <w:pPr>
        <w:pStyle w:val="Akapitzlist"/>
        <w:numPr>
          <w:ilvl w:val="0"/>
          <w:numId w:val="5"/>
        </w:numPr>
        <w:spacing w:after="0" w:line="288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przez czas określony zgodnie z Zarządzeniem Nr 3/2022 Dyrektora Muzeum Zamkowego w Pszczynie z dnia 15 marca 2022 r. w sprawie wprowadzenia w Muzeum Zamkowym w Pszczynie Instrukcji Kancelaryjnej, Jednolitego Rzeczowego Wykazu Akt oraz Instrukcji w sprawie organizacji i zakresu działania Archiwum Zakładowego.</w:t>
      </w:r>
    </w:p>
    <w:p w14:paraId="577D148B" w14:textId="77777777" w:rsidR="002E0050" w:rsidRPr="000B068B" w:rsidRDefault="002E0050" w:rsidP="00FA402D">
      <w:pPr>
        <w:pStyle w:val="Akapitzlist"/>
        <w:numPr>
          <w:ilvl w:val="0"/>
          <w:numId w:val="5"/>
        </w:numPr>
        <w:spacing w:after="0" w:line="288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W związku W związku z przetwarzaniem Pani/Pana danych osobowych przysługuje Pani/Panu prawo dostępu do tych danych a w szczególności: sprostowania, usunięcia, ograniczenia przetwarzania, wniesienia sprzeciwu wobec przetwarzania danych osobowych, przenoszenia oraz wniesienia skargi do Prezesa Urzędu Ochrony Danych.</w:t>
      </w:r>
    </w:p>
    <w:p w14:paraId="7489F4A8" w14:textId="77777777" w:rsidR="002E0050" w:rsidRPr="000B068B" w:rsidRDefault="002E0050" w:rsidP="00FA402D">
      <w:pPr>
        <w:pStyle w:val="Akapitzlist"/>
        <w:numPr>
          <w:ilvl w:val="0"/>
          <w:numId w:val="5"/>
        </w:numPr>
        <w:spacing w:after="0" w:line="288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Pani/ Pana dane osobowe nie będą przekazywane do państw trzecich, z wyjątkiem sytuacji przewidzianych w przepisach szczególnych dot. sprawowania wymiaru sprawiedliwości i innych przepisów prawa.</w:t>
      </w:r>
    </w:p>
    <w:p w14:paraId="6B7BBAE7" w14:textId="77777777" w:rsidR="002E0050" w:rsidRPr="000B068B" w:rsidRDefault="002E0050" w:rsidP="00FA402D">
      <w:pPr>
        <w:pStyle w:val="Akapitzlist"/>
        <w:numPr>
          <w:ilvl w:val="0"/>
          <w:numId w:val="5"/>
        </w:numPr>
        <w:spacing w:after="0" w:line="288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W odniesieniu do Pani/Pana danych nie następuje zautomatyzowane podejmowanie decyzji (profilowanie).</w:t>
      </w:r>
    </w:p>
    <w:p w14:paraId="04BE2316" w14:textId="77777777" w:rsidR="002E0050" w:rsidRPr="000B068B" w:rsidRDefault="002E0050" w:rsidP="00FA402D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54BD84" w14:textId="77777777" w:rsidR="002E0050" w:rsidRPr="000B068B" w:rsidRDefault="002E0050" w:rsidP="00FA402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68B"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14:paraId="06F71F1D" w14:textId="77777777" w:rsidR="002E0050" w:rsidRPr="000B068B" w:rsidRDefault="002E0050" w:rsidP="00FA402D">
      <w:pPr>
        <w:pStyle w:val="Akapitzlist"/>
        <w:numPr>
          <w:ilvl w:val="0"/>
          <w:numId w:val="4"/>
        </w:numPr>
        <w:spacing w:after="0" w:line="288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załącznik nr 1 – formularz ofertowy</w:t>
      </w:r>
    </w:p>
    <w:p w14:paraId="51714AD0" w14:textId="77777777" w:rsidR="002E0050" w:rsidRDefault="002E0050" w:rsidP="00FA402D">
      <w:pPr>
        <w:pStyle w:val="Akapitzlist"/>
        <w:numPr>
          <w:ilvl w:val="0"/>
          <w:numId w:val="4"/>
        </w:numPr>
        <w:spacing w:after="0" w:line="288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68B">
        <w:rPr>
          <w:rFonts w:ascii="Times New Roman" w:hAnsi="Times New Roman" w:cs="Times New Roman"/>
          <w:sz w:val="24"/>
          <w:szCs w:val="24"/>
        </w:rPr>
        <w:t>załącznik nr 2 –</w:t>
      </w:r>
      <w:r>
        <w:rPr>
          <w:rFonts w:ascii="Times New Roman" w:hAnsi="Times New Roman" w:cs="Times New Roman"/>
          <w:sz w:val="24"/>
          <w:szCs w:val="24"/>
        </w:rPr>
        <w:t xml:space="preserve"> oświadczenie</w:t>
      </w:r>
    </w:p>
    <w:p w14:paraId="053619FD" w14:textId="11512202" w:rsidR="002123BC" w:rsidRPr="00FA402D" w:rsidRDefault="002E0050" w:rsidP="00FA402D">
      <w:pPr>
        <w:pStyle w:val="Akapitzlist"/>
        <w:numPr>
          <w:ilvl w:val="0"/>
          <w:numId w:val="4"/>
        </w:numPr>
        <w:spacing w:after="0" w:line="288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projekt umowy</w:t>
      </w:r>
    </w:p>
    <w:sectPr w:rsidR="002123BC" w:rsidRPr="00FA40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D088" w14:textId="77777777" w:rsidR="00762B5A" w:rsidRDefault="00762B5A" w:rsidP="007C61FE">
      <w:pPr>
        <w:spacing w:after="0" w:line="240" w:lineRule="auto"/>
      </w:pPr>
      <w:r>
        <w:separator/>
      </w:r>
    </w:p>
  </w:endnote>
  <w:endnote w:type="continuationSeparator" w:id="0">
    <w:p w14:paraId="72D4F1DE" w14:textId="77777777" w:rsidR="00762B5A" w:rsidRDefault="00762B5A" w:rsidP="007C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44415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2AF54E" w14:textId="7659166F" w:rsidR="00FE7EA9" w:rsidRDefault="00762B5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E0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E0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115B85" w14:textId="77777777" w:rsidR="00FE7EA9" w:rsidRDefault="00FE72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6BA1" w14:textId="77777777" w:rsidR="00762B5A" w:rsidRDefault="00762B5A" w:rsidP="007C61FE">
      <w:pPr>
        <w:spacing w:after="0" w:line="240" w:lineRule="auto"/>
      </w:pPr>
      <w:r>
        <w:separator/>
      </w:r>
    </w:p>
  </w:footnote>
  <w:footnote w:type="continuationSeparator" w:id="0">
    <w:p w14:paraId="4AD3592E" w14:textId="77777777" w:rsidR="00762B5A" w:rsidRDefault="00762B5A" w:rsidP="007C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1813" w14:textId="412EABA9" w:rsidR="008E2178" w:rsidRDefault="00762B5A">
    <w:pPr>
      <w:pStyle w:val="Nagwek"/>
    </w:pPr>
    <w:r>
      <w:t xml:space="preserve">Znak sprawy: </w:t>
    </w:r>
    <w:r w:rsidRPr="00B25BEC">
      <w:t>S</w:t>
    </w:r>
    <w:r w:rsidR="00CE2801">
      <w:t>GA</w:t>
    </w:r>
    <w:r w:rsidRPr="00B25BEC">
      <w:t>.</w:t>
    </w:r>
    <w:r>
      <w:t>2</w:t>
    </w:r>
    <w:r w:rsidR="00B00ADB">
      <w:t>61</w:t>
    </w:r>
    <w:r w:rsidRPr="00B25BEC">
      <w:t>.</w:t>
    </w:r>
    <w:r w:rsidR="00B7374A">
      <w:t>3</w:t>
    </w:r>
    <w:r w:rsidRPr="00B25BEC">
      <w:t>.202</w:t>
    </w:r>
    <w:r w:rsidR="00B7374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3B2"/>
    <w:multiLevelType w:val="hybridMultilevel"/>
    <w:tmpl w:val="70165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7E17"/>
    <w:multiLevelType w:val="hybridMultilevel"/>
    <w:tmpl w:val="FDCAD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63E"/>
    <w:multiLevelType w:val="hybridMultilevel"/>
    <w:tmpl w:val="6614A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2AF1"/>
    <w:multiLevelType w:val="hybridMultilevel"/>
    <w:tmpl w:val="54442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6357"/>
    <w:multiLevelType w:val="hybridMultilevel"/>
    <w:tmpl w:val="B0B6E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53827"/>
    <w:multiLevelType w:val="hybridMultilevel"/>
    <w:tmpl w:val="D1DA2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2D55"/>
    <w:multiLevelType w:val="hybridMultilevel"/>
    <w:tmpl w:val="AFAC0E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DE0811"/>
    <w:multiLevelType w:val="hybridMultilevel"/>
    <w:tmpl w:val="CCB02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13C2F"/>
    <w:multiLevelType w:val="hybridMultilevel"/>
    <w:tmpl w:val="414A3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9298D"/>
    <w:multiLevelType w:val="hybridMultilevel"/>
    <w:tmpl w:val="7762873A"/>
    <w:lvl w:ilvl="0" w:tplc="3FE0DE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D6AF4"/>
    <w:multiLevelType w:val="hybridMultilevel"/>
    <w:tmpl w:val="A984C2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B6106"/>
    <w:multiLevelType w:val="hybridMultilevel"/>
    <w:tmpl w:val="945AD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5600E"/>
    <w:multiLevelType w:val="hybridMultilevel"/>
    <w:tmpl w:val="772C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61D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65916E8"/>
    <w:multiLevelType w:val="hybridMultilevel"/>
    <w:tmpl w:val="F22C35E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4"/>
  </w:num>
  <w:num w:numId="13">
    <w:abstractNumId w:val="6"/>
  </w:num>
  <w:num w:numId="14">
    <w:abstractNumId w:val="13"/>
    <w:lvlOverride w:ilvl="0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F8"/>
    <w:rsid w:val="0000602D"/>
    <w:rsid w:val="00026220"/>
    <w:rsid w:val="00090E4E"/>
    <w:rsid w:val="000B27C3"/>
    <w:rsid w:val="000B56A3"/>
    <w:rsid w:val="000D6217"/>
    <w:rsid w:val="001157A2"/>
    <w:rsid w:val="00153FA2"/>
    <w:rsid w:val="00156D76"/>
    <w:rsid w:val="00165670"/>
    <w:rsid w:val="001E7498"/>
    <w:rsid w:val="002123BC"/>
    <w:rsid w:val="00232C74"/>
    <w:rsid w:val="002340A1"/>
    <w:rsid w:val="00241A09"/>
    <w:rsid w:val="00286F19"/>
    <w:rsid w:val="00292946"/>
    <w:rsid w:val="002B531C"/>
    <w:rsid w:val="002E0050"/>
    <w:rsid w:val="00323B47"/>
    <w:rsid w:val="00326125"/>
    <w:rsid w:val="00335E87"/>
    <w:rsid w:val="003653DB"/>
    <w:rsid w:val="003A642A"/>
    <w:rsid w:val="003A7605"/>
    <w:rsid w:val="003D4DE1"/>
    <w:rsid w:val="00430CE3"/>
    <w:rsid w:val="00486357"/>
    <w:rsid w:val="004A05EC"/>
    <w:rsid w:val="00514012"/>
    <w:rsid w:val="005213A5"/>
    <w:rsid w:val="005223A7"/>
    <w:rsid w:val="0056468D"/>
    <w:rsid w:val="0058464C"/>
    <w:rsid w:val="005933DF"/>
    <w:rsid w:val="0059780C"/>
    <w:rsid w:val="005E6EBF"/>
    <w:rsid w:val="00610F12"/>
    <w:rsid w:val="00614EC5"/>
    <w:rsid w:val="006609BD"/>
    <w:rsid w:val="00671D0E"/>
    <w:rsid w:val="006B7B57"/>
    <w:rsid w:val="0073506B"/>
    <w:rsid w:val="00735A49"/>
    <w:rsid w:val="00762B5A"/>
    <w:rsid w:val="007C2BCD"/>
    <w:rsid w:val="007C300D"/>
    <w:rsid w:val="007C61FE"/>
    <w:rsid w:val="008027C6"/>
    <w:rsid w:val="0081544C"/>
    <w:rsid w:val="0089592E"/>
    <w:rsid w:val="008C633E"/>
    <w:rsid w:val="008E2178"/>
    <w:rsid w:val="008F0450"/>
    <w:rsid w:val="009516C5"/>
    <w:rsid w:val="00954AAA"/>
    <w:rsid w:val="0096550C"/>
    <w:rsid w:val="00971B08"/>
    <w:rsid w:val="009F36A8"/>
    <w:rsid w:val="00A337EB"/>
    <w:rsid w:val="00A64D3D"/>
    <w:rsid w:val="00A92A96"/>
    <w:rsid w:val="00AA0197"/>
    <w:rsid w:val="00AD3F40"/>
    <w:rsid w:val="00B00ADB"/>
    <w:rsid w:val="00B13677"/>
    <w:rsid w:val="00B45A53"/>
    <w:rsid w:val="00B6589A"/>
    <w:rsid w:val="00B7374A"/>
    <w:rsid w:val="00B74B2A"/>
    <w:rsid w:val="00B85FF1"/>
    <w:rsid w:val="00B9757F"/>
    <w:rsid w:val="00BE3EA0"/>
    <w:rsid w:val="00C27DBD"/>
    <w:rsid w:val="00C54E04"/>
    <w:rsid w:val="00C60462"/>
    <w:rsid w:val="00CE2801"/>
    <w:rsid w:val="00CE2833"/>
    <w:rsid w:val="00D059F6"/>
    <w:rsid w:val="00D51E46"/>
    <w:rsid w:val="00D8375F"/>
    <w:rsid w:val="00DA0720"/>
    <w:rsid w:val="00DB45F3"/>
    <w:rsid w:val="00DE12F8"/>
    <w:rsid w:val="00E10CE5"/>
    <w:rsid w:val="00E65238"/>
    <w:rsid w:val="00EE4551"/>
    <w:rsid w:val="00F23446"/>
    <w:rsid w:val="00F412A0"/>
    <w:rsid w:val="00F57B30"/>
    <w:rsid w:val="00F634F0"/>
    <w:rsid w:val="00F73FF8"/>
    <w:rsid w:val="00F81B5D"/>
    <w:rsid w:val="00FA402D"/>
    <w:rsid w:val="00FA7E6F"/>
    <w:rsid w:val="00FE72F4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FAC1"/>
  <w15:chartTrackingRefBased/>
  <w15:docId w15:val="{606C30CD-0CA8-4C64-9D75-C7D4E79C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1F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1FE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1FE"/>
  </w:style>
  <w:style w:type="paragraph" w:styleId="Stopka">
    <w:name w:val="footer"/>
    <w:basedOn w:val="Normalny"/>
    <w:link w:val="StopkaZnak"/>
    <w:uiPriority w:val="99"/>
    <w:unhideWhenUsed/>
    <w:rsid w:val="007C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FE"/>
  </w:style>
  <w:style w:type="character" w:styleId="Hipercze">
    <w:name w:val="Hyperlink"/>
    <w:basedOn w:val="Domylnaczcionkaakapitu"/>
    <w:uiPriority w:val="99"/>
    <w:unhideWhenUsed/>
    <w:rsid w:val="007C61F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40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Nyga</dc:creator>
  <cp:keywords/>
  <dc:description/>
  <cp:lastModifiedBy>Robert Strupowski</cp:lastModifiedBy>
  <cp:revision>42</cp:revision>
  <dcterms:created xsi:type="dcterms:W3CDTF">2023-11-15T14:28:00Z</dcterms:created>
  <dcterms:modified xsi:type="dcterms:W3CDTF">2026-01-13T12:28:00Z</dcterms:modified>
</cp:coreProperties>
</file>