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ABEC4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Pr="00AD4A49">
        <w:rPr>
          <w:rFonts w:ascii="Times New Roman" w:hAnsi="Times New Roman" w:cs="Times New Roman"/>
          <w:b/>
          <w:sz w:val="24"/>
          <w:szCs w:val="24"/>
        </w:rPr>
        <w:t>UMOW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46A51861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51D66" w14:textId="77777777" w:rsidR="005261FF" w:rsidRPr="00AD4A49" w:rsidRDefault="005261FF" w:rsidP="005261FF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Zawarta w dniu ……………..została zawarta umowa pomiędzy </w:t>
      </w:r>
    </w:p>
    <w:p w14:paraId="4765BBEE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Muzeum Zamkowym w Pszczynie, ul. Brama Wybrańców 1, 43-200 Pszczyna,</w:t>
      </w:r>
    </w:p>
    <w:p w14:paraId="24E76631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zwanym dalej „Zamawiającym”, reprezentowanym przez </w:t>
      </w:r>
    </w:p>
    <w:p w14:paraId="5C481946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Macieja Klussa - Dyrektora</w:t>
      </w:r>
    </w:p>
    <w:p w14:paraId="54FE8A77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a:</w:t>
      </w:r>
    </w:p>
    <w:p w14:paraId="4412D09F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20DA31FD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C82A9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1.</w:t>
      </w:r>
    </w:p>
    <w:p w14:paraId="73ED7FBB" w14:textId="130B128A" w:rsidR="005261FF" w:rsidRPr="00A9298F" w:rsidRDefault="005261FF" w:rsidP="00A9298F">
      <w:pPr>
        <w:pStyle w:val="Zwykytek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298F">
        <w:rPr>
          <w:rFonts w:ascii="Times New Roman" w:hAnsi="Times New Roman" w:cs="Times New Roman"/>
          <w:sz w:val="24"/>
          <w:szCs w:val="24"/>
        </w:rPr>
        <w:t>Zamawiający zamawia, a Wykonawca przyjmuje do wykonania zadanie pn.:</w:t>
      </w:r>
      <w:r w:rsidR="0071212B" w:rsidRPr="00A9298F">
        <w:rPr>
          <w:rFonts w:ascii="Times New Roman" w:hAnsi="Times New Roman" w:cs="Times New Roman"/>
          <w:sz w:val="24"/>
          <w:szCs w:val="24"/>
        </w:rPr>
        <w:t xml:space="preserve"> „Remont uszczelnienia miejscowego ściany zewnętrznej skrzydła wschodniego budynku Zamku”, </w:t>
      </w:r>
      <w:r w:rsidRPr="00A9298F">
        <w:rPr>
          <w:rFonts w:ascii="Times New Roman" w:hAnsi="Times New Roman" w:cs="Times New Roman"/>
          <w:sz w:val="24"/>
          <w:szCs w:val="24"/>
        </w:rPr>
        <w:t>zgodnie z pozwoleniem Śląskiego Wojewódzkiego Konserwatora Zabytków nr BB/83</w:t>
      </w:r>
      <w:r w:rsidR="0071212B" w:rsidRPr="00A9298F">
        <w:rPr>
          <w:rFonts w:ascii="Times New Roman" w:hAnsi="Times New Roman" w:cs="Times New Roman"/>
          <w:sz w:val="24"/>
          <w:szCs w:val="24"/>
        </w:rPr>
        <w:t>4</w:t>
      </w:r>
      <w:r w:rsidRPr="00A9298F">
        <w:rPr>
          <w:rFonts w:ascii="Times New Roman" w:hAnsi="Times New Roman" w:cs="Times New Roman"/>
          <w:sz w:val="24"/>
          <w:szCs w:val="24"/>
        </w:rPr>
        <w:t xml:space="preserve">/2022 z dnia </w:t>
      </w:r>
      <w:r w:rsidR="0071212B" w:rsidRPr="00A9298F">
        <w:rPr>
          <w:rFonts w:ascii="Times New Roman" w:hAnsi="Times New Roman" w:cs="Times New Roman"/>
          <w:sz w:val="24"/>
          <w:szCs w:val="24"/>
        </w:rPr>
        <w:t>21</w:t>
      </w:r>
      <w:r w:rsidRPr="00A9298F">
        <w:rPr>
          <w:rFonts w:ascii="Times New Roman" w:hAnsi="Times New Roman" w:cs="Times New Roman"/>
          <w:sz w:val="24"/>
          <w:szCs w:val="24"/>
        </w:rPr>
        <w:t>.11.2022 r., zapytaniem ofertowym oraz ofertą z dnia……………..,stanowiącą integralną część niniejszej umowy.</w:t>
      </w:r>
    </w:p>
    <w:p w14:paraId="794A3053" w14:textId="020FD58A" w:rsidR="005261FF" w:rsidRPr="00A9298F" w:rsidRDefault="005261FF" w:rsidP="00A9298F">
      <w:pPr>
        <w:pStyle w:val="Zwykytek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298F">
        <w:rPr>
          <w:rFonts w:ascii="Times New Roman" w:hAnsi="Times New Roman" w:cs="Times New Roman"/>
          <w:sz w:val="24"/>
          <w:szCs w:val="24"/>
        </w:rPr>
        <w:t>Wykonawca zobowiązuje się wykonać zakres prac będący przedmiotem umowy zgodnie z umową, aktualnym poziomem wiedzy technicznej, obowiązującymi przepisami, normami i wytycznymi oraz z należytą starannością.</w:t>
      </w:r>
    </w:p>
    <w:p w14:paraId="2E2CE90C" w14:textId="0319338A" w:rsidR="005261FF" w:rsidRDefault="005261FF" w:rsidP="00A9298F">
      <w:pPr>
        <w:pStyle w:val="Zwykytek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298F">
        <w:rPr>
          <w:rFonts w:ascii="Times New Roman" w:hAnsi="Times New Roman" w:cs="Times New Roman"/>
          <w:sz w:val="24"/>
          <w:szCs w:val="24"/>
        </w:rPr>
        <w:t xml:space="preserve">Wykonawca oświadcza, że posiada odpowiednie kwalifikacje zawodowe do wykonania pełnego zakresu przedmiotu zamówienia. </w:t>
      </w:r>
    </w:p>
    <w:p w14:paraId="78DAD726" w14:textId="0F319D0E" w:rsidR="00A9298F" w:rsidRPr="00A9298F" w:rsidRDefault="00A9298F" w:rsidP="00A9298F">
      <w:pPr>
        <w:pStyle w:val="Zwykytek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A99">
        <w:rPr>
          <w:rFonts w:ascii="Times New Roman" w:hAnsi="Times New Roman" w:cs="Times New Roman"/>
          <w:sz w:val="24"/>
          <w:szCs w:val="24"/>
        </w:rPr>
        <w:t>Wykonawca oświadcza, że posiad</w:t>
      </w:r>
      <w:r>
        <w:rPr>
          <w:rFonts w:ascii="Times New Roman" w:hAnsi="Times New Roman" w:cs="Times New Roman"/>
          <w:sz w:val="24"/>
          <w:szCs w:val="24"/>
        </w:rPr>
        <w:t>a aktualną na dzień rozpoczęcia robót</w:t>
      </w:r>
      <w:r w:rsidRPr="00F21A99">
        <w:rPr>
          <w:rFonts w:ascii="Times New Roman" w:hAnsi="Times New Roman" w:cs="Times New Roman"/>
          <w:sz w:val="24"/>
          <w:szCs w:val="24"/>
        </w:rPr>
        <w:t xml:space="preserve"> polisę ubezpieczenia odpowiedzialności cywilnej z tytułu prowadzonej działalności gospodarczej o sumie gwarancyjnej nie mniejszej niż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E7C0D">
        <w:rPr>
          <w:rFonts w:ascii="Times New Roman" w:hAnsi="Times New Roman" w:cs="Times New Roman"/>
          <w:color w:val="000000" w:themeColor="text1"/>
          <w:sz w:val="24"/>
          <w:szCs w:val="24"/>
        </w:rPr>
        <w:t>0 000</w:t>
      </w:r>
      <w:r w:rsidRPr="00F21A99">
        <w:rPr>
          <w:rFonts w:ascii="Times New Roman" w:hAnsi="Times New Roman" w:cs="Times New Roman"/>
          <w:sz w:val="24"/>
          <w:szCs w:val="24"/>
        </w:rPr>
        <w:t xml:space="preserve"> zł. Kopia polisy stanowi załącznik do niniejszej umowy.</w:t>
      </w:r>
      <w:bookmarkStart w:id="0" w:name="_GoBack"/>
      <w:bookmarkEnd w:id="0"/>
    </w:p>
    <w:p w14:paraId="0BF545CF" w14:textId="77777777" w:rsidR="005261FF" w:rsidRPr="00AD4A49" w:rsidRDefault="005261FF" w:rsidP="005261FF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83BE82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2.</w:t>
      </w:r>
    </w:p>
    <w:p w14:paraId="683076C9" w14:textId="44F78D42" w:rsidR="005261FF" w:rsidRPr="00AD4A49" w:rsidRDefault="005261FF" w:rsidP="00A9298F">
      <w:pPr>
        <w:pStyle w:val="Zwykytek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Strony ustalają termin realizacji przedmiotu umowy: do </w:t>
      </w:r>
      <w:r w:rsidR="0071212B">
        <w:rPr>
          <w:rFonts w:ascii="Times New Roman" w:hAnsi="Times New Roman" w:cs="Times New Roman"/>
          <w:sz w:val="24"/>
          <w:szCs w:val="24"/>
        </w:rPr>
        <w:t>15</w:t>
      </w:r>
      <w:r w:rsidRPr="00AD4A49">
        <w:rPr>
          <w:rFonts w:ascii="Times New Roman" w:hAnsi="Times New Roman" w:cs="Times New Roman"/>
          <w:sz w:val="24"/>
          <w:szCs w:val="24"/>
        </w:rPr>
        <w:t xml:space="preserve"> </w:t>
      </w:r>
      <w:r w:rsidR="0071212B">
        <w:rPr>
          <w:rFonts w:ascii="Times New Roman" w:hAnsi="Times New Roman" w:cs="Times New Roman"/>
          <w:sz w:val="24"/>
          <w:szCs w:val="24"/>
        </w:rPr>
        <w:t>grudnia</w:t>
      </w:r>
      <w:r w:rsidRPr="00AD4A49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2649FD00" w14:textId="77777777" w:rsidR="005261FF" w:rsidRPr="00AD4A49" w:rsidRDefault="005261FF" w:rsidP="00A9298F">
      <w:pPr>
        <w:pStyle w:val="Zwykytekst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Datą zakończenia robót jest pisemne potwierdzenie przez przedstawiciela Zamawiającego w formie protokołu odbioru końcowego robót. </w:t>
      </w:r>
    </w:p>
    <w:p w14:paraId="7F7BA5C3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335F5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3.</w:t>
      </w:r>
    </w:p>
    <w:p w14:paraId="3B89C541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Wykonawca oświadcza, że roboty będzie wykonywać bez udziału /z udziałem podwykonawców.</w:t>
      </w:r>
    </w:p>
    <w:p w14:paraId="2F6132DE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949D6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4.</w:t>
      </w:r>
    </w:p>
    <w:p w14:paraId="16C272C2" w14:textId="06DB070A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Wykonawca oświadcza, że udziela gwaran</w:t>
      </w:r>
      <w:r>
        <w:rPr>
          <w:rFonts w:ascii="Times New Roman" w:hAnsi="Times New Roman" w:cs="Times New Roman"/>
          <w:sz w:val="24"/>
          <w:szCs w:val="24"/>
        </w:rPr>
        <w:t>cji n</w:t>
      </w:r>
      <w:r w:rsidR="00C000A6">
        <w:rPr>
          <w:rFonts w:ascii="Times New Roman" w:hAnsi="Times New Roman" w:cs="Times New Roman"/>
          <w:sz w:val="24"/>
          <w:szCs w:val="24"/>
        </w:rPr>
        <w:t>a wykonane roboty na okres 5 lat</w:t>
      </w:r>
      <w:r w:rsidR="00FF6DBC">
        <w:rPr>
          <w:rFonts w:ascii="Times New Roman" w:hAnsi="Times New Roman" w:cs="Times New Roman"/>
          <w:sz w:val="24"/>
          <w:szCs w:val="24"/>
        </w:rPr>
        <w:t>.</w:t>
      </w:r>
    </w:p>
    <w:p w14:paraId="3CB9320D" w14:textId="77777777" w:rsidR="005261FF" w:rsidRPr="00AD4A49" w:rsidRDefault="005261FF" w:rsidP="005261FF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C1F1B1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5.</w:t>
      </w:r>
    </w:p>
    <w:p w14:paraId="5661EC64" w14:textId="77777777" w:rsidR="005261FF" w:rsidRPr="00AD4A49" w:rsidRDefault="005261FF" w:rsidP="005261FF">
      <w:pPr>
        <w:pStyle w:val="Zwykytek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Materiały stosowane przy realizacji zamówienia powinny odpowiadać co do jakości wymogom wyrobów dopuszczonych do obrotu i stosowania w budownictwie określonym obowiązującymi w tym zakresie przepisami oraz zgodnie z zaleceniami głównego konserwatora Zamawiającego.</w:t>
      </w:r>
    </w:p>
    <w:p w14:paraId="05B6910C" w14:textId="77777777" w:rsidR="005261FF" w:rsidRPr="00AD4A49" w:rsidRDefault="005261FF" w:rsidP="005261FF">
      <w:pPr>
        <w:pStyle w:val="Zwykytek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lastRenderedPageBreak/>
        <w:t>Wykonawca jest zobowiązany, w celu udokumentowania, wykazać, że użyte materiały są zgodne z przepisami oraz zaleceniami głównego konserwatora Zamawiającego, a także okazać w stosunku do użytych materiałów stosowne świadectwa, certyfikaty.</w:t>
      </w:r>
    </w:p>
    <w:p w14:paraId="47E72F3C" w14:textId="77777777" w:rsidR="005261FF" w:rsidRPr="00AD4A49" w:rsidRDefault="005261FF" w:rsidP="005261FF">
      <w:pPr>
        <w:pStyle w:val="Zwykytek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0BDB47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6.</w:t>
      </w:r>
    </w:p>
    <w:p w14:paraId="60E7FB66" w14:textId="15E750A2" w:rsidR="005261FF" w:rsidRPr="00AD4A49" w:rsidRDefault="005261FF" w:rsidP="005261FF">
      <w:pPr>
        <w:pStyle w:val="Zwykytek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Przedmiotem odbioru końcowego w zakresie robót </w:t>
      </w:r>
      <w:r w:rsidR="0071212B">
        <w:rPr>
          <w:rFonts w:ascii="Times New Roman" w:hAnsi="Times New Roman" w:cs="Times New Roman"/>
          <w:sz w:val="24"/>
          <w:szCs w:val="24"/>
        </w:rPr>
        <w:t xml:space="preserve">objętych zapytaniem ofertowym. </w:t>
      </w:r>
    </w:p>
    <w:p w14:paraId="3EA45245" w14:textId="77777777" w:rsidR="005261FF" w:rsidRPr="00AD4A49" w:rsidRDefault="005261FF" w:rsidP="005261FF">
      <w:pPr>
        <w:pStyle w:val="Zwykytek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Data zakończenia realizacji przedmiotu umowy jest równoznaczna z datą podpisania protokołu końcowego robót przez przedstawicieli Zamawiającego i Wykonawcy.</w:t>
      </w:r>
    </w:p>
    <w:p w14:paraId="40F4EF38" w14:textId="77777777" w:rsidR="005261FF" w:rsidRPr="00AD4A49" w:rsidRDefault="005261FF" w:rsidP="005261FF">
      <w:pPr>
        <w:pStyle w:val="Zwykytek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Z czynności odbioru zostanie sporządzony protokół zawierający wszelkie ustalenia dokonane w toku odbioru oraz terminy wyznaczone na usunięcie ewentualnych wad lub usterek.</w:t>
      </w:r>
    </w:p>
    <w:p w14:paraId="0F89FC22" w14:textId="77777777" w:rsidR="005261FF" w:rsidRPr="00AD4A49" w:rsidRDefault="005261FF" w:rsidP="005261FF">
      <w:pPr>
        <w:pStyle w:val="Zwykytek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Jeżeli w toku czynności odbiorowych stwierdzone zostaną wady lub usterki przedmiotu odbioru to Zamawiającemu przysługują następujące uprawnienia:</w:t>
      </w:r>
    </w:p>
    <w:p w14:paraId="3B9A4E16" w14:textId="77777777" w:rsidR="005261FF" w:rsidRPr="00AD4A49" w:rsidRDefault="005261FF" w:rsidP="005261FF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jeżeli wady lub usterki nadają się do usunięcia Zamawiający może odmówić odbioru do czasu ich usunięcia przez Wykonawcę w terminie wyznaczonym przez Zamawiającego,</w:t>
      </w:r>
    </w:p>
    <w:p w14:paraId="29B28280" w14:textId="77777777" w:rsidR="005261FF" w:rsidRPr="00AD4A49" w:rsidRDefault="005261FF" w:rsidP="005261FF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jeżeli wady lub usterki nie nadają się do usunięcia, ale nie uniemożliwiają użytkowania przedmiotu odbioru zgodnie z przeznaczeniem wynagrodzenie Wykonawcy będzie odpowiednio obniżone,</w:t>
      </w:r>
    </w:p>
    <w:p w14:paraId="4045408B" w14:textId="77777777" w:rsidR="005261FF" w:rsidRPr="00AD4A49" w:rsidRDefault="005261FF" w:rsidP="005261FF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jeżeli wady lub usterki nie nadają się do usunięcia oraz uniemożliwiają użytkowanie przedmiotu odbioru zgodnie z przeznaczeniem Zamawiający może odstąpić od umowy z przyczyn leżących po stronie Wykonawcy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AD4A49">
        <w:rPr>
          <w:rFonts w:ascii="Times New Roman" w:hAnsi="Times New Roman" w:cs="Times New Roman"/>
          <w:sz w:val="24"/>
          <w:szCs w:val="24"/>
        </w:rPr>
        <w:t xml:space="preserve"> tym przypadku wynagrodzenie z tytułu wykonania niniejszej umowy nie będzie przysługiwało Wykonawcy.</w:t>
      </w:r>
    </w:p>
    <w:p w14:paraId="3BC9D862" w14:textId="77777777" w:rsidR="005261FF" w:rsidRPr="00AD4A49" w:rsidRDefault="005261FF" w:rsidP="005261FF">
      <w:pPr>
        <w:pStyle w:val="Zwykytek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O usunięciu wad lub usterek Wykonawca powiadomi Zamawiającego w formie pisemnej (faksem, drogą elektroniczną) najpóźniej następnego dnia po wyznaczonym przez Zamawiającego terminie ich usunięcia.</w:t>
      </w:r>
    </w:p>
    <w:p w14:paraId="497EF0CE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8FA6F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7.</w:t>
      </w:r>
    </w:p>
    <w:p w14:paraId="75DC47DE" w14:textId="77777777" w:rsidR="005261FF" w:rsidRPr="00AD4A49" w:rsidRDefault="005261FF" w:rsidP="005261FF">
      <w:pPr>
        <w:pStyle w:val="Zwykytek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Za wykonanie całości przedmiotu umowy określonego w § 1 strony  ustalają wynagrodzenie ryczałtowe: ……………zł brutto.</w:t>
      </w:r>
    </w:p>
    <w:p w14:paraId="79BE2F2E" w14:textId="4874ECE8" w:rsidR="005261FF" w:rsidRPr="00AD4A49" w:rsidRDefault="005261FF" w:rsidP="005261FF">
      <w:pPr>
        <w:pStyle w:val="Zwykytek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Warunkiem zapłaty przez Zamawiającego należnego Wykonawcy wynagrodzenia za wykonanie przedmiotu zamówienia </w:t>
      </w:r>
      <w:r w:rsidR="0071212B">
        <w:rPr>
          <w:rFonts w:ascii="Times New Roman" w:hAnsi="Times New Roman" w:cs="Times New Roman"/>
          <w:sz w:val="24"/>
          <w:szCs w:val="24"/>
        </w:rPr>
        <w:t xml:space="preserve">będzie </w:t>
      </w:r>
      <w:r w:rsidRPr="00AD4A49">
        <w:rPr>
          <w:rFonts w:ascii="Times New Roman" w:hAnsi="Times New Roman" w:cs="Times New Roman"/>
          <w:sz w:val="24"/>
          <w:szCs w:val="24"/>
        </w:rPr>
        <w:t xml:space="preserve"> bezusterkow</w:t>
      </w:r>
      <w:r w:rsidR="0071212B">
        <w:rPr>
          <w:rFonts w:ascii="Times New Roman" w:hAnsi="Times New Roman" w:cs="Times New Roman"/>
          <w:sz w:val="24"/>
          <w:szCs w:val="24"/>
        </w:rPr>
        <w:t>y</w:t>
      </w:r>
      <w:r w:rsidRPr="00AD4A49">
        <w:rPr>
          <w:rFonts w:ascii="Times New Roman" w:hAnsi="Times New Roman" w:cs="Times New Roman"/>
          <w:sz w:val="24"/>
          <w:szCs w:val="24"/>
        </w:rPr>
        <w:t xml:space="preserve"> protok</w:t>
      </w:r>
      <w:r w:rsidR="0071212B">
        <w:rPr>
          <w:rFonts w:ascii="Times New Roman" w:hAnsi="Times New Roman" w:cs="Times New Roman"/>
          <w:sz w:val="24"/>
          <w:szCs w:val="24"/>
        </w:rPr>
        <w:t>ó</w:t>
      </w:r>
      <w:r w:rsidRPr="00AD4A49">
        <w:rPr>
          <w:rFonts w:ascii="Times New Roman" w:hAnsi="Times New Roman" w:cs="Times New Roman"/>
          <w:sz w:val="24"/>
          <w:szCs w:val="24"/>
        </w:rPr>
        <w:t>ł   końcowy odbioru robót oraz zapłaty przez Zamawiającego należnego wynagrodzenia za odebrane roboty budowlane jest przedstawienie dowodów zapłaty wymagalnego wynagrodzenia podwykonawcom i dalszym podwykonawcom biorącym udział w realizacji odebranych robót budowlanych</w:t>
      </w:r>
      <w:r w:rsidR="0071212B">
        <w:rPr>
          <w:rFonts w:ascii="Times New Roman" w:hAnsi="Times New Roman" w:cs="Times New Roman"/>
          <w:sz w:val="24"/>
          <w:szCs w:val="24"/>
        </w:rPr>
        <w:t xml:space="preserve"> (o ile dotyczy).</w:t>
      </w:r>
    </w:p>
    <w:p w14:paraId="10250122" w14:textId="77777777" w:rsidR="005261FF" w:rsidRPr="00AD4A49" w:rsidRDefault="005261FF" w:rsidP="005261FF">
      <w:pPr>
        <w:pStyle w:val="Zwykytekst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Zapłata wynagrodzenia nastąpi przelewem w terminie do 30 dni od daty dostarczenia Zamawiającemu faktury. Podstawą wystawienia faktury jest bezusterkowy protokół końcowego odbioru.</w:t>
      </w:r>
    </w:p>
    <w:p w14:paraId="76A92DEB" w14:textId="77777777" w:rsidR="005261FF" w:rsidRPr="00AD4A49" w:rsidRDefault="005261FF" w:rsidP="005261FF">
      <w:pPr>
        <w:autoSpaceDE w:val="0"/>
        <w:autoSpaceDN w:val="0"/>
        <w:adjustRightInd w:val="0"/>
        <w:spacing w:line="276" w:lineRule="auto"/>
        <w:jc w:val="center"/>
      </w:pPr>
      <w:r w:rsidRPr="00AD4A49">
        <w:t>§ 8.</w:t>
      </w:r>
    </w:p>
    <w:p w14:paraId="535395E4" w14:textId="77777777" w:rsidR="005261FF" w:rsidRPr="00AD4A49" w:rsidRDefault="005261FF" w:rsidP="005261FF">
      <w:pPr>
        <w:pStyle w:val="Tekstpodstawowy2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AD4A49">
        <w:t>W razie zaistnienia istotnej zmiany okoliczności powodującej, że wykonanie umowy nie leży w interesie publicznym, czego nie można było przewidzieć w chwili zawarcia umowy, Zamawiający może odstąpić od umowy w terminie 30 dni od powzięcia wiadomości o tych okolicznościach. W takim przypadku Wykonawca może żądać wyłącznie wynagrodzenia należnego z tytułu wykonania części przedmiotu umowy.</w:t>
      </w:r>
    </w:p>
    <w:p w14:paraId="48AA400B" w14:textId="77777777" w:rsidR="005261FF" w:rsidRPr="00AD4A49" w:rsidRDefault="005261FF" w:rsidP="005261FF">
      <w:pPr>
        <w:pStyle w:val="Tekstpodstawowy2"/>
        <w:numPr>
          <w:ilvl w:val="0"/>
          <w:numId w:val="7"/>
        </w:numPr>
        <w:spacing w:after="0" w:line="276" w:lineRule="auto"/>
        <w:ind w:left="284" w:hanging="284"/>
        <w:jc w:val="both"/>
      </w:pPr>
      <w:r w:rsidRPr="00AD4A49">
        <w:lastRenderedPageBreak/>
        <w:t xml:space="preserve">W przypadku określonym w ust. 1 postanowienia o karach umownych nie mają zastosowania a Wykonawca nie może żądać odszkodowania. </w:t>
      </w:r>
    </w:p>
    <w:p w14:paraId="4667B545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1F8A7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9.</w:t>
      </w:r>
    </w:p>
    <w:p w14:paraId="47CCD750" w14:textId="77777777" w:rsidR="005261FF" w:rsidRPr="00AD4A49" w:rsidRDefault="005261FF" w:rsidP="005261FF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Strony ustalają odpowiedzialność za niewykonanie lub nienależyte wykonanie  umowy przez zapłatę kar umownych w następujących przypadkach i wysokościach:</w:t>
      </w:r>
    </w:p>
    <w:p w14:paraId="186CFE31" w14:textId="77777777" w:rsidR="005261FF" w:rsidRPr="00AD4A49" w:rsidRDefault="005261FF" w:rsidP="005261FF">
      <w:pPr>
        <w:pStyle w:val="Zwykytekst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Wykonawca zobowiązany jest do zapłacenia Zamawiającemu kar umownych z tytułu:</w:t>
      </w:r>
    </w:p>
    <w:p w14:paraId="28606762" w14:textId="77777777" w:rsidR="005261FF" w:rsidRPr="00AD4A49" w:rsidRDefault="005261FF" w:rsidP="005261FF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za rozwiązanie umowy w trybie natychmiastowym przez Zamawiającego z przyczyn leżących po stronie Wykonawcy w wysokości </w:t>
      </w:r>
      <w:r>
        <w:rPr>
          <w:rFonts w:ascii="Times New Roman" w:hAnsi="Times New Roman" w:cs="Times New Roman"/>
          <w:sz w:val="24"/>
          <w:szCs w:val="24"/>
        </w:rPr>
        <w:t>10 % wartości całego wynagrodzenia,</w:t>
      </w:r>
      <w:r w:rsidRPr="00AD4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ADC51" w14:textId="77777777" w:rsidR="005261FF" w:rsidRPr="00AD4A49" w:rsidRDefault="005261FF" w:rsidP="005261FF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</w:t>
      </w:r>
      <w:r w:rsidRPr="00AD4A49">
        <w:rPr>
          <w:rFonts w:ascii="Times New Roman" w:hAnsi="Times New Roman" w:cs="Times New Roman"/>
          <w:sz w:val="24"/>
          <w:szCs w:val="24"/>
        </w:rPr>
        <w:t xml:space="preserve"> w oddaniu określonego w umowie przedmiotu umowy z przyczyn leżących po stronie Wykonawcy w wysokości - zgodnie z ofertą Wykonawcy – w wys. </w:t>
      </w:r>
      <w:r>
        <w:rPr>
          <w:rFonts w:ascii="Times New Roman" w:hAnsi="Times New Roman" w:cs="Times New Roman"/>
          <w:sz w:val="24"/>
          <w:szCs w:val="24"/>
        </w:rPr>
        <w:t>0,5 % całego wynagrodzenia za każdy dzień zwłoki. Za zwłokę</w:t>
      </w:r>
      <w:r w:rsidRPr="00AD4A49">
        <w:rPr>
          <w:rFonts w:ascii="Times New Roman" w:hAnsi="Times New Roman" w:cs="Times New Roman"/>
          <w:sz w:val="24"/>
          <w:szCs w:val="24"/>
        </w:rPr>
        <w:t xml:space="preserve"> uznaje się przekroczenie terminu określonego w § 2 ust.1,</w:t>
      </w:r>
    </w:p>
    <w:p w14:paraId="3F92CE5E" w14:textId="77777777" w:rsidR="005261FF" w:rsidRPr="00AD4A49" w:rsidRDefault="005261FF" w:rsidP="005261FF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</w:t>
      </w:r>
      <w:r w:rsidRPr="00AD4A49">
        <w:rPr>
          <w:rFonts w:ascii="Times New Roman" w:hAnsi="Times New Roman" w:cs="Times New Roman"/>
          <w:sz w:val="24"/>
          <w:szCs w:val="24"/>
        </w:rPr>
        <w:t xml:space="preserve"> w usunięciu wad lub usterek stwierdzonych przy odbiorze w okresie gwarancji lub rękojmi w wysokości </w:t>
      </w:r>
      <w:r>
        <w:rPr>
          <w:rFonts w:ascii="Times New Roman" w:hAnsi="Times New Roman" w:cs="Times New Roman"/>
          <w:sz w:val="24"/>
          <w:szCs w:val="24"/>
        </w:rPr>
        <w:t>0,5 % całego wynagrodzenia</w:t>
      </w:r>
      <w:r w:rsidRPr="00AD4A49">
        <w:rPr>
          <w:rFonts w:ascii="Times New Roman" w:hAnsi="Times New Roman" w:cs="Times New Roman"/>
          <w:sz w:val="24"/>
          <w:szCs w:val="24"/>
        </w:rPr>
        <w:t xml:space="preserve"> za każdy dzie</w:t>
      </w:r>
      <w:r>
        <w:rPr>
          <w:rFonts w:ascii="Times New Roman" w:hAnsi="Times New Roman" w:cs="Times New Roman"/>
          <w:sz w:val="24"/>
          <w:szCs w:val="24"/>
        </w:rPr>
        <w:t>ń zwłoki</w:t>
      </w:r>
      <w:r w:rsidRPr="00AD4A49">
        <w:rPr>
          <w:rFonts w:ascii="Times New Roman" w:hAnsi="Times New Roman" w:cs="Times New Roman"/>
          <w:sz w:val="24"/>
          <w:szCs w:val="24"/>
        </w:rPr>
        <w:t xml:space="preserve"> w usunięciu każdej wady, licząc od dnia następnego po dniu wyznaczonym przez Zamawiającego za termin usunięcia tych wad,</w:t>
      </w:r>
    </w:p>
    <w:p w14:paraId="7E03B5CD" w14:textId="77777777" w:rsidR="005261FF" w:rsidRPr="00AD4A49" w:rsidRDefault="005261FF" w:rsidP="005261FF">
      <w:pPr>
        <w:pStyle w:val="Zwykytek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za wystąpienie wad lub usterek stwierdzonych w cza</w:t>
      </w:r>
      <w:r>
        <w:rPr>
          <w:rFonts w:ascii="Times New Roman" w:hAnsi="Times New Roman" w:cs="Times New Roman"/>
          <w:sz w:val="24"/>
          <w:szCs w:val="24"/>
        </w:rPr>
        <w:t>sie odbioru w wysokości 0,5 % całego wynagrodzenia</w:t>
      </w:r>
      <w:r w:rsidRPr="00AD4A49">
        <w:rPr>
          <w:rFonts w:ascii="Times New Roman" w:hAnsi="Times New Roman" w:cs="Times New Roman"/>
          <w:sz w:val="24"/>
          <w:szCs w:val="24"/>
        </w:rPr>
        <w:t xml:space="preserve"> za każda wadę, usterkę,</w:t>
      </w:r>
    </w:p>
    <w:p w14:paraId="6F626884" w14:textId="77777777" w:rsidR="005261FF" w:rsidRPr="00AD4A49" w:rsidRDefault="005261FF" w:rsidP="005261FF">
      <w:pPr>
        <w:pStyle w:val="Akapitzlist"/>
        <w:numPr>
          <w:ilvl w:val="0"/>
          <w:numId w:val="8"/>
        </w:numPr>
        <w:spacing w:line="276" w:lineRule="auto"/>
        <w:jc w:val="both"/>
      </w:pPr>
      <w:r w:rsidRPr="00AD4A49">
        <w:t>Zapłata kary umownej na rzecz Zamawiającego nastąpi poprzez potrącenie naliczonej</w:t>
      </w:r>
      <w:r>
        <w:t xml:space="preserve"> wysokości kary z kwoty wynagrodzenia</w:t>
      </w:r>
      <w:r w:rsidRPr="00AD4A49">
        <w:t xml:space="preserve"> Wykonawcy wynikającej z wystawionej przez niego faktury. Wykonawca oświadcza, że wyraża zgodę na to potrącenie.</w:t>
      </w:r>
    </w:p>
    <w:p w14:paraId="2D507149" w14:textId="77777777" w:rsidR="005261FF" w:rsidRPr="00AD4A49" w:rsidRDefault="005261FF" w:rsidP="005261FF">
      <w:pPr>
        <w:pStyle w:val="Akapitzlist"/>
        <w:numPr>
          <w:ilvl w:val="0"/>
          <w:numId w:val="8"/>
        </w:numPr>
        <w:spacing w:line="276" w:lineRule="auto"/>
        <w:jc w:val="both"/>
      </w:pPr>
      <w:r w:rsidRPr="00AD4A49">
        <w:t>Strony mają prawo do dochodzenia odszkodowania uzupełniającego, na zasadach ogólnych w przypadku, gdy szkoda przewyższy wysokość kar umownych.</w:t>
      </w:r>
    </w:p>
    <w:p w14:paraId="0216D590" w14:textId="77777777" w:rsidR="005261FF" w:rsidRPr="00AD4A49" w:rsidRDefault="005261FF" w:rsidP="005261FF">
      <w:pPr>
        <w:pStyle w:val="Akapitzlist"/>
        <w:numPr>
          <w:ilvl w:val="0"/>
          <w:numId w:val="8"/>
        </w:numPr>
        <w:spacing w:line="276" w:lineRule="auto"/>
        <w:jc w:val="both"/>
      </w:pPr>
      <w:r w:rsidRPr="00AD4A49">
        <w:t>Strony zgodnie postanawiają, że jeżeli nieważnością jest dotknięta tylko część czynności prawnej, czynność pozostaje w mocy co do pozostałych części, chyba że z okoliczności wynika, iż bez postanowień dotkniętych nieważnością czynność nie zostałaby dokonana.</w:t>
      </w:r>
    </w:p>
    <w:p w14:paraId="410BB933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10.</w:t>
      </w:r>
    </w:p>
    <w:p w14:paraId="79CCA2BB" w14:textId="77777777" w:rsidR="005261FF" w:rsidRPr="00AD4A49" w:rsidRDefault="005261FF" w:rsidP="005261FF">
      <w:pPr>
        <w:pStyle w:val="Tekstpodstawowy2"/>
        <w:spacing w:after="0" w:line="276" w:lineRule="auto"/>
        <w:jc w:val="both"/>
      </w:pPr>
      <w:r w:rsidRPr="00AD4A49">
        <w:t>Wykonawca nie może dokonać zastawienia lub przeniesienia jakichkolwiek praw lub obowiązków wynikających z tej Umowy na osoby trzecie, dokonywania obciążeń tych praw w jakiejkolwiek formie, w szczególności: cesji, przekazu, sprzedaży, przelewu lub czynności wywołującej podobne skutki; jakiejkolwiek wierzytelności wynikającej z umowy lub jej części, a także zastawienia lub przeniesienia korzyści wynikającej z Umowy lub udziału w niej na osoby trzecie, w tym także poprzez dokonywania zastawu czy objęcia umową poręczenia lub czynności wywołującej podobne skutki. Wyżej wymienione czynności dokonane pomimo zakazu są względem Zamawiającego bezskuteczne.</w:t>
      </w:r>
    </w:p>
    <w:p w14:paraId="3A8BE289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11.</w:t>
      </w:r>
    </w:p>
    <w:p w14:paraId="237E6C53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odpowiednie przepisy Kodeksu cywilnego oraz ustawy Prawo budowlane. </w:t>
      </w:r>
    </w:p>
    <w:p w14:paraId="440E7BBA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12.</w:t>
      </w:r>
    </w:p>
    <w:p w14:paraId="7AAD64A9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Ewentualne spory mogące powstać przy wykonywaniu niniejszej umowy strony poddają rozstrzygnięciu sądu powszechnego właściwego dla siedziby Zamawiającego.</w:t>
      </w:r>
    </w:p>
    <w:p w14:paraId="68FB9C48" w14:textId="77777777" w:rsidR="005261FF" w:rsidRPr="00AD4A49" w:rsidRDefault="005261FF" w:rsidP="005261FF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13.</w:t>
      </w:r>
    </w:p>
    <w:p w14:paraId="17A75DC9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lastRenderedPageBreak/>
        <w:t xml:space="preserve">Umowę sporządzono w dwóch jednobrzmiących egzemplarzach na prawach oryginału, po jednym dla każdej ze stron. </w:t>
      </w:r>
    </w:p>
    <w:p w14:paraId="0AC5A384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ab/>
      </w:r>
      <w:r w:rsidRPr="00AD4A49">
        <w:rPr>
          <w:rFonts w:ascii="Times New Roman" w:hAnsi="Times New Roman" w:cs="Times New Roman"/>
          <w:sz w:val="24"/>
          <w:szCs w:val="24"/>
        </w:rPr>
        <w:tab/>
      </w:r>
      <w:r w:rsidRPr="00AD4A49">
        <w:rPr>
          <w:rFonts w:ascii="Times New Roman" w:hAnsi="Times New Roman" w:cs="Times New Roman"/>
          <w:sz w:val="24"/>
          <w:szCs w:val="24"/>
        </w:rPr>
        <w:tab/>
      </w:r>
      <w:r w:rsidRPr="00AD4A49">
        <w:rPr>
          <w:rFonts w:ascii="Times New Roman" w:hAnsi="Times New Roman" w:cs="Times New Roman"/>
          <w:sz w:val="24"/>
          <w:szCs w:val="24"/>
        </w:rPr>
        <w:tab/>
      </w:r>
      <w:r w:rsidRPr="00AD4A49">
        <w:rPr>
          <w:rFonts w:ascii="Times New Roman" w:hAnsi="Times New Roman" w:cs="Times New Roman"/>
          <w:sz w:val="24"/>
          <w:szCs w:val="24"/>
        </w:rPr>
        <w:tab/>
      </w:r>
      <w:r w:rsidRPr="00AD4A49">
        <w:rPr>
          <w:rFonts w:ascii="Times New Roman" w:hAnsi="Times New Roman" w:cs="Times New Roman"/>
          <w:sz w:val="24"/>
          <w:szCs w:val="24"/>
        </w:rPr>
        <w:tab/>
      </w:r>
    </w:p>
    <w:p w14:paraId="5B1EBAF8" w14:textId="77777777" w:rsidR="005261FF" w:rsidRPr="00AD4A49" w:rsidRDefault="005261FF" w:rsidP="005261FF">
      <w:pPr>
        <w:pStyle w:val="Zwykytek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  <w:u w:val="single"/>
        </w:rPr>
        <w:t>W Y K O N A W C A :</w:t>
      </w:r>
      <w:r w:rsidRPr="00AD4A49">
        <w:rPr>
          <w:rFonts w:ascii="Times New Roman" w:hAnsi="Times New Roman" w:cs="Times New Roman"/>
          <w:b/>
          <w:sz w:val="24"/>
          <w:szCs w:val="24"/>
        </w:rPr>
        <w:tab/>
      </w:r>
      <w:r w:rsidRPr="00AD4A49">
        <w:rPr>
          <w:rFonts w:ascii="Times New Roman" w:hAnsi="Times New Roman" w:cs="Times New Roman"/>
          <w:b/>
          <w:sz w:val="24"/>
          <w:szCs w:val="24"/>
        </w:rPr>
        <w:tab/>
      </w:r>
      <w:r w:rsidRPr="00AD4A49">
        <w:rPr>
          <w:rFonts w:ascii="Times New Roman" w:hAnsi="Times New Roman" w:cs="Times New Roman"/>
          <w:b/>
          <w:sz w:val="24"/>
          <w:szCs w:val="24"/>
        </w:rPr>
        <w:tab/>
      </w:r>
      <w:r w:rsidRPr="00AD4A49">
        <w:rPr>
          <w:rFonts w:ascii="Times New Roman" w:hAnsi="Times New Roman" w:cs="Times New Roman"/>
          <w:b/>
          <w:sz w:val="24"/>
          <w:szCs w:val="24"/>
        </w:rPr>
        <w:tab/>
      </w:r>
      <w:r w:rsidRPr="00AD4A49">
        <w:rPr>
          <w:rFonts w:ascii="Times New Roman" w:hAnsi="Times New Roman" w:cs="Times New Roman"/>
          <w:b/>
          <w:sz w:val="24"/>
          <w:szCs w:val="24"/>
        </w:rPr>
        <w:tab/>
      </w:r>
      <w:r w:rsidRPr="00AD4A49">
        <w:rPr>
          <w:rFonts w:ascii="Times New Roman" w:hAnsi="Times New Roman" w:cs="Times New Roman"/>
          <w:b/>
          <w:sz w:val="24"/>
          <w:szCs w:val="24"/>
        </w:rPr>
        <w:tab/>
      </w:r>
      <w:r w:rsidRPr="00AD4A49">
        <w:rPr>
          <w:rFonts w:ascii="Times New Roman" w:hAnsi="Times New Roman" w:cs="Times New Roman"/>
          <w:b/>
          <w:sz w:val="24"/>
          <w:szCs w:val="24"/>
          <w:u w:val="single"/>
        </w:rPr>
        <w:t>Z A M A W I A J Ą C Y</w:t>
      </w:r>
      <w:r w:rsidRPr="00AD4A49">
        <w:rPr>
          <w:rFonts w:ascii="Times New Roman" w:hAnsi="Times New Roman" w:cs="Times New Roman"/>
          <w:b/>
          <w:sz w:val="24"/>
          <w:szCs w:val="24"/>
        </w:rPr>
        <w:t>:</w:t>
      </w:r>
    </w:p>
    <w:p w14:paraId="3E1A4073" w14:textId="77777777" w:rsidR="00AC2394" w:rsidRDefault="00AC2394"/>
    <w:sectPr w:rsidR="00AC23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DA340" w14:textId="77777777" w:rsidR="00D46662" w:rsidRDefault="00D46662" w:rsidP="00D46662">
      <w:r>
        <w:separator/>
      </w:r>
    </w:p>
  </w:endnote>
  <w:endnote w:type="continuationSeparator" w:id="0">
    <w:p w14:paraId="5C5B7F71" w14:textId="77777777" w:rsidR="00D46662" w:rsidRDefault="00D46662" w:rsidP="00D4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A2DB4" w14:textId="77777777" w:rsidR="00D46662" w:rsidRDefault="00D46662" w:rsidP="00D46662">
      <w:r>
        <w:separator/>
      </w:r>
    </w:p>
  </w:footnote>
  <w:footnote w:type="continuationSeparator" w:id="0">
    <w:p w14:paraId="0626A57A" w14:textId="77777777" w:rsidR="00D46662" w:rsidRDefault="00D46662" w:rsidP="00D46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A8E4" w14:textId="2CC3D1B2" w:rsidR="00E9785E" w:rsidRPr="00E9785E" w:rsidRDefault="0071212B" w:rsidP="00E9785E">
    <w:pPr>
      <w:keepNext/>
      <w:keepLines/>
      <w:spacing w:before="40" w:line="276" w:lineRule="auto"/>
      <w:outlineLvl w:val="2"/>
      <w:rPr>
        <w:rFonts w:asciiTheme="minorHAnsi" w:eastAsiaTheme="majorEastAsia" w:hAnsiTheme="minorHAnsi" w:cstheme="minorHAnsi"/>
        <w:sz w:val="22"/>
        <w:szCs w:val="22"/>
        <w:lang w:eastAsia="en-US"/>
      </w:rPr>
    </w:pPr>
    <w:r w:rsidRPr="00E9785E">
      <w:rPr>
        <w:rFonts w:asciiTheme="minorHAnsi" w:eastAsiaTheme="majorEastAsia" w:hAnsiTheme="minorHAnsi" w:cstheme="minorHAnsi"/>
        <w:sz w:val="22"/>
        <w:szCs w:val="22"/>
        <w:lang w:eastAsia="en-US"/>
      </w:rPr>
      <w:t>Znak sprawy: SGA.2</w:t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>10</w:t>
    </w:r>
    <w:r w:rsidRPr="00E9785E">
      <w:rPr>
        <w:rFonts w:asciiTheme="minorHAnsi" w:eastAsiaTheme="majorEastAsia" w:hAnsiTheme="minorHAnsi" w:cstheme="minorHAnsi"/>
        <w:sz w:val="22"/>
        <w:szCs w:val="22"/>
        <w:lang w:eastAsia="en-US"/>
      </w:rPr>
      <w:t>.</w:t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>5</w:t>
    </w:r>
    <w:r w:rsidRPr="00E9785E">
      <w:rPr>
        <w:rFonts w:asciiTheme="minorHAnsi" w:eastAsiaTheme="majorEastAsia" w:hAnsiTheme="minorHAnsi" w:cstheme="minorHAnsi"/>
        <w:sz w:val="22"/>
        <w:szCs w:val="22"/>
        <w:lang w:eastAsia="en-US"/>
      </w:rPr>
      <w:t>.202</w:t>
    </w:r>
    <w:r w:rsidR="00D46662">
      <w:rPr>
        <w:rFonts w:asciiTheme="minorHAnsi" w:eastAsiaTheme="majorEastAsia" w:hAnsiTheme="minorHAnsi" w:cstheme="minorHAnsi"/>
        <w:sz w:val="22"/>
        <w:szCs w:val="22"/>
        <w:lang w:eastAsia="en-US"/>
      </w:rPr>
      <w:t>3</w:t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  <w:t xml:space="preserve">załącznik nr 8 </w:t>
    </w:r>
  </w:p>
  <w:p w14:paraId="6C1702C6" w14:textId="77777777" w:rsidR="00E9785E" w:rsidRDefault="00A92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4102"/>
    <w:multiLevelType w:val="hybridMultilevel"/>
    <w:tmpl w:val="D53A9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401"/>
    <w:multiLevelType w:val="hybridMultilevel"/>
    <w:tmpl w:val="84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7410"/>
    <w:multiLevelType w:val="hybridMultilevel"/>
    <w:tmpl w:val="1876D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1D82"/>
    <w:multiLevelType w:val="hybridMultilevel"/>
    <w:tmpl w:val="EA9CE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D2F36"/>
    <w:multiLevelType w:val="hybridMultilevel"/>
    <w:tmpl w:val="0F825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80BA5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13BF"/>
    <w:multiLevelType w:val="hybridMultilevel"/>
    <w:tmpl w:val="AD40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80BA5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52F0"/>
    <w:multiLevelType w:val="hybridMultilevel"/>
    <w:tmpl w:val="D842F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C4B3E"/>
    <w:multiLevelType w:val="hybridMultilevel"/>
    <w:tmpl w:val="A8F09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579B"/>
    <w:multiLevelType w:val="hybridMultilevel"/>
    <w:tmpl w:val="2210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914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F80E58"/>
    <w:multiLevelType w:val="hybridMultilevel"/>
    <w:tmpl w:val="2210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1C"/>
    <w:rsid w:val="0027511C"/>
    <w:rsid w:val="005261FF"/>
    <w:rsid w:val="005621FE"/>
    <w:rsid w:val="0071212B"/>
    <w:rsid w:val="00A9298F"/>
    <w:rsid w:val="00AC2394"/>
    <w:rsid w:val="00C000A6"/>
    <w:rsid w:val="00D46662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F6315A"/>
  <w15:chartTrackingRefBased/>
  <w15:docId w15:val="{CBF2254F-CFD1-4D36-B9AF-70DE85AA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5261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261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261F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61F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5261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6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1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66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Krokosińska-Surowiec</dc:creator>
  <cp:keywords/>
  <dc:description/>
  <cp:lastModifiedBy>Robert Strupowski</cp:lastModifiedBy>
  <cp:revision>6</cp:revision>
  <cp:lastPrinted>2023-09-15T09:45:00Z</cp:lastPrinted>
  <dcterms:created xsi:type="dcterms:W3CDTF">2023-09-15T10:39:00Z</dcterms:created>
  <dcterms:modified xsi:type="dcterms:W3CDTF">2023-10-11T10:36:00Z</dcterms:modified>
</cp:coreProperties>
</file>