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19" w:rsidRDefault="00493447" w:rsidP="00A0155C">
      <w:pPr>
        <w:jc w:val="right"/>
      </w:pPr>
      <w:r>
        <w:t>Pszczyna 8.02.2021</w:t>
      </w:r>
      <w:bookmarkStart w:id="0" w:name="_GoBack"/>
      <w:bookmarkEnd w:id="0"/>
      <w:r w:rsidR="00A0155C">
        <w:t xml:space="preserve"> r.</w:t>
      </w:r>
    </w:p>
    <w:p w:rsidR="00A0155C" w:rsidRDefault="00A0155C" w:rsidP="00A0155C">
      <w:pPr>
        <w:jc w:val="right"/>
      </w:pPr>
    </w:p>
    <w:p w:rsidR="00A0155C" w:rsidRDefault="00A0155C" w:rsidP="00A0155C">
      <w:pPr>
        <w:jc w:val="right"/>
      </w:pPr>
    </w:p>
    <w:p w:rsidR="00A0155C" w:rsidRDefault="00A0155C" w:rsidP="00A0155C">
      <w:pPr>
        <w:jc w:val="right"/>
      </w:pPr>
    </w:p>
    <w:p w:rsidR="00A0155C" w:rsidRDefault="00A0155C" w:rsidP="00A0155C">
      <w:r>
        <w:t>L.dz. 2098/6/20</w:t>
      </w:r>
    </w:p>
    <w:p w:rsidR="00A0155C" w:rsidRDefault="00A0155C" w:rsidP="00A0155C"/>
    <w:p w:rsidR="00A0155C" w:rsidRDefault="00A0155C" w:rsidP="00A0155C"/>
    <w:p w:rsidR="00A0155C" w:rsidRDefault="00A0155C" w:rsidP="00A0155C"/>
    <w:p w:rsidR="00A0155C" w:rsidRDefault="00A0155C" w:rsidP="00A0155C"/>
    <w:p w:rsidR="00A0155C" w:rsidRDefault="00A0155C" w:rsidP="00A015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Unieważnienie</w:t>
      </w:r>
    </w:p>
    <w:p w:rsidR="00A0155C" w:rsidRDefault="00A0155C" w:rsidP="00A0155C">
      <w:pPr>
        <w:jc w:val="center"/>
        <w:rPr>
          <w:b/>
          <w:sz w:val="32"/>
          <w:szCs w:val="32"/>
        </w:rPr>
      </w:pPr>
    </w:p>
    <w:p w:rsidR="00A0155C" w:rsidRPr="00A0155C" w:rsidRDefault="00A0155C" w:rsidP="00A0155C">
      <w:pPr>
        <w:rPr>
          <w:sz w:val="32"/>
          <w:szCs w:val="32"/>
        </w:rPr>
      </w:pPr>
      <w:r>
        <w:rPr>
          <w:sz w:val="32"/>
          <w:szCs w:val="32"/>
        </w:rPr>
        <w:t>Zamawiający - Muzeum Zamkowe w Pszczynie unieważnia postępowanie o udzielenie zamówienia na wykonanie serwisu internetowego  Muzeum Zamkowego w Pszczynie wszczęte na podstawie Zapytania ofertowego L. Dz. 2098/6/20.</w:t>
      </w:r>
    </w:p>
    <w:sectPr w:rsidR="00A0155C" w:rsidRPr="00A01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6D"/>
    <w:rsid w:val="00166D6D"/>
    <w:rsid w:val="00493447"/>
    <w:rsid w:val="00A0155C"/>
    <w:rsid w:val="00E1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E.Krokosinska</cp:lastModifiedBy>
  <cp:revision>3</cp:revision>
  <dcterms:created xsi:type="dcterms:W3CDTF">2021-02-08T12:11:00Z</dcterms:created>
  <dcterms:modified xsi:type="dcterms:W3CDTF">2021-02-09T09:37:00Z</dcterms:modified>
</cp:coreProperties>
</file>